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E6348" w14:textId="01AD5195" w:rsidR="003C30C4" w:rsidRPr="00941984" w:rsidRDefault="007D7217" w:rsidP="007D7217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4B09094" wp14:editId="4F3A5151">
            <wp:simplePos x="0" y="0"/>
            <wp:positionH relativeFrom="column">
              <wp:posOffset>6498590</wp:posOffset>
            </wp:positionH>
            <wp:positionV relativeFrom="paragraph">
              <wp:posOffset>7620</wp:posOffset>
            </wp:positionV>
            <wp:extent cx="1466850" cy="942975"/>
            <wp:effectExtent l="0" t="0" r="0" b="9525"/>
            <wp:wrapSquare wrapText="bothSides"/>
            <wp:docPr id="3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1BF">
        <w:rPr>
          <w:rFonts w:ascii="Arial" w:hAnsi="Arial" w:cs="Arial"/>
          <w:b/>
          <w:bCs/>
          <w:noProof/>
          <w:sz w:val="32"/>
          <w:szCs w:val="32"/>
        </w:rPr>
        <w:t>Notulen</w:t>
      </w:r>
      <w:r w:rsidR="00090A8A" w:rsidRPr="67527EA6">
        <w:rPr>
          <w:rFonts w:ascii="Arial" w:hAnsi="Arial" w:cs="Arial"/>
          <w:b/>
          <w:bCs/>
          <w:noProof/>
          <w:sz w:val="32"/>
          <w:szCs w:val="32"/>
        </w:rPr>
        <w:t xml:space="preserve"> </w:t>
      </w:r>
      <w:r w:rsidR="00EE74E5" w:rsidRPr="00941984">
        <w:rPr>
          <w:rFonts w:ascii="Arial" w:hAnsi="Arial" w:cs="Arial"/>
          <w:b/>
          <w:noProof/>
          <w:sz w:val="32"/>
          <w:szCs w:val="32"/>
        </w:rPr>
        <w:tab/>
      </w:r>
      <w:r w:rsidR="006A42FE" w:rsidRPr="67527EA6">
        <w:rPr>
          <w:rFonts w:ascii="Arial" w:hAnsi="Arial" w:cs="Arial"/>
          <w:b/>
          <w:bCs/>
          <w:noProof/>
          <w:sz w:val="32"/>
          <w:szCs w:val="32"/>
        </w:rPr>
        <w:t>MR vergadering</w:t>
      </w:r>
      <w:r w:rsidR="000555E9" w:rsidRPr="67527EA6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7856DCCF" w14:textId="0D056BF1" w:rsidR="67527EA6" w:rsidRDefault="67527EA6" w:rsidP="67527EA6">
      <w:pPr>
        <w:ind w:firstLine="708"/>
        <w:rPr>
          <w:rFonts w:ascii="Arial" w:hAnsi="Arial" w:cs="Arial"/>
          <w:b/>
          <w:bCs/>
          <w:sz w:val="20"/>
          <w:szCs w:val="20"/>
        </w:rPr>
      </w:pPr>
    </w:p>
    <w:p w14:paraId="0CF7BED6" w14:textId="637C690B" w:rsidR="007D7217" w:rsidRDefault="00BF142F" w:rsidP="45B92A85">
      <w:pPr>
        <w:rPr>
          <w:rFonts w:ascii="Arial" w:hAnsi="Arial" w:cs="Arial"/>
          <w:sz w:val="20"/>
          <w:szCs w:val="20"/>
        </w:rPr>
      </w:pPr>
      <w:r w:rsidRPr="47D5BB94">
        <w:rPr>
          <w:rFonts w:ascii="Arial" w:hAnsi="Arial" w:cs="Arial"/>
          <w:b/>
          <w:bCs/>
          <w:sz w:val="20"/>
          <w:szCs w:val="20"/>
        </w:rPr>
        <w:t>Datum:</w:t>
      </w:r>
      <w:r w:rsidR="574D7B5B" w:rsidRPr="47D5BB94">
        <w:rPr>
          <w:rFonts w:ascii="Arial" w:hAnsi="Arial" w:cs="Arial"/>
          <w:b/>
          <w:bCs/>
          <w:sz w:val="20"/>
          <w:szCs w:val="20"/>
        </w:rPr>
        <w:t xml:space="preserve"> </w:t>
      </w:r>
      <w:r w:rsidR="008C62E0">
        <w:rPr>
          <w:rFonts w:ascii="Arial" w:hAnsi="Arial" w:cs="Arial"/>
          <w:b/>
          <w:bCs/>
          <w:sz w:val="20"/>
          <w:szCs w:val="20"/>
        </w:rPr>
        <w:tab/>
      </w:r>
      <w:r w:rsidR="41E0DB47">
        <w:rPr>
          <w:rFonts w:ascii="Arial" w:hAnsi="Arial" w:cs="Arial"/>
          <w:sz w:val="20"/>
          <w:szCs w:val="20"/>
        </w:rPr>
        <w:t>06</w:t>
      </w:r>
      <w:r w:rsidR="00123598">
        <w:rPr>
          <w:rFonts w:ascii="Arial" w:hAnsi="Arial" w:cs="Arial"/>
          <w:sz w:val="20"/>
          <w:szCs w:val="20"/>
        </w:rPr>
        <w:t>-</w:t>
      </w:r>
      <w:r w:rsidR="00D74C3C">
        <w:rPr>
          <w:rFonts w:ascii="Arial" w:hAnsi="Arial" w:cs="Arial"/>
          <w:sz w:val="20"/>
          <w:szCs w:val="20"/>
        </w:rPr>
        <w:t>0</w:t>
      </w:r>
      <w:r w:rsidR="0F579E03">
        <w:rPr>
          <w:rFonts w:ascii="Arial" w:hAnsi="Arial" w:cs="Arial"/>
          <w:sz w:val="20"/>
          <w:szCs w:val="20"/>
        </w:rPr>
        <w:t>7</w:t>
      </w:r>
      <w:r w:rsidR="00123598">
        <w:rPr>
          <w:rFonts w:ascii="Arial" w:hAnsi="Arial" w:cs="Arial"/>
          <w:sz w:val="20"/>
          <w:szCs w:val="20"/>
        </w:rPr>
        <w:t>-2020</w:t>
      </w:r>
    </w:p>
    <w:p w14:paraId="1819A563" w14:textId="025C25FE" w:rsidR="005041DD" w:rsidRPr="00941984" w:rsidRDefault="005F77F8" w:rsidP="4983FCA7">
      <w:pPr>
        <w:rPr>
          <w:rFonts w:ascii="Arial" w:hAnsi="Arial" w:cs="Arial"/>
          <w:b/>
          <w:bCs/>
          <w:sz w:val="20"/>
          <w:szCs w:val="20"/>
        </w:rPr>
      </w:pPr>
      <w:r w:rsidRPr="4983FCA7">
        <w:rPr>
          <w:rFonts w:ascii="Arial" w:hAnsi="Arial" w:cs="Arial"/>
          <w:b/>
          <w:bCs/>
          <w:sz w:val="20"/>
          <w:szCs w:val="20"/>
        </w:rPr>
        <w:t>Tijd:</w:t>
      </w:r>
      <w:r w:rsidR="2E2653DC" w:rsidRPr="4983FCA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93850">
        <w:rPr>
          <w:rFonts w:ascii="Arial" w:hAnsi="Arial" w:cs="Arial"/>
          <w:sz w:val="20"/>
          <w:szCs w:val="20"/>
        </w:rPr>
        <w:t>19.30</w:t>
      </w:r>
      <w:r>
        <w:rPr>
          <w:rFonts w:ascii="Arial" w:hAnsi="Arial" w:cs="Arial"/>
          <w:sz w:val="20"/>
          <w:szCs w:val="20"/>
        </w:rPr>
        <w:t xml:space="preserve"> uur – </w:t>
      </w:r>
      <w:r w:rsidR="008721BF">
        <w:rPr>
          <w:rFonts w:ascii="Arial" w:hAnsi="Arial" w:cs="Arial"/>
          <w:sz w:val="20"/>
          <w:szCs w:val="20"/>
        </w:rPr>
        <w:t>21:00</w:t>
      </w:r>
      <w:r>
        <w:rPr>
          <w:rFonts w:ascii="Arial" w:hAnsi="Arial" w:cs="Arial"/>
          <w:sz w:val="20"/>
          <w:szCs w:val="20"/>
        </w:rPr>
        <w:t xml:space="preserve"> uur</w:t>
      </w:r>
    </w:p>
    <w:p w14:paraId="2DF9D322" w14:textId="5BB7666D" w:rsidR="007D7217" w:rsidRDefault="00167A58" w:rsidP="007D7217">
      <w:pPr>
        <w:rPr>
          <w:rFonts w:ascii="Arial" w:hAnsi="Arial" w:cs="Arial"/>
          <w:sz w:val="20"/>
          <w:szCs w:val="20"/>
        </w:rPr>
      </w:pPr>
      <w:r w:rsidRPr="3E9F841A">
        <w:rPr>
          <w:rFonts w:ascii="Arial" w:hAnsi="Arial" w:cs="Arial"/>
          <w:b/>
          <w:bCs/>
          <w:sz w:val="20"/>
          <w:szCs w:val="20"/>
        </w:rPr>
        <w:t>Locatie</w:t>
      </w:r>
      <w:r w:rsidR="003963F0" w:rsidRPr="3E9F841A">
        <w:rPr>
          <w:rFonts w:ascii="Arial" w:hAnsi="Arial" w:cs="Arial"/>
          <w:b/>
          <w:bCs/>
          <w:sz w:val="20"/>
          <w:szCs w:val="20"/>
        </w:rPr>
        <w:t>:</w:t>
      </w:r>
      <w:r w:rsidR="362A394D" w:rsidRPr="3E9F841A">
        <w:rPr>
          <w:rFonts w:ascii="Arial" w:hAnsi="Arial" w:cs="Arial"/>
          <w:b/>
          <w:bCs/>
          <w:sz w:val="20"/>
          <w:szCs w:val="20"/>
        </w:rPr>
        <w:t xml:space="preserve"> </w:t>
      </w:r>
      <w:r w:rsidR="004A1C0C">
        <w:rPr>
          <w:rFonts w:ascii="Arial" w:hAnsi="Arial" w:cs="Arial"/>
          <w:b/>
          <w:sz w:val="20"/>
          <w:szCs w:val="20"/>
        </w:rPr>
        <w:tab/>
      </w:r>
      <w:proofErr w:type="spellStart"/>
      <w:r w:rsidR="00670C0E" w:rsidRPr="3E9F841A">
        <w:rPr>
          <w:rFonts w:ascii="Arial" w:hAnsi="Arial" w:cs="Arial"/>
          <w:sz w:val="20"/>
          <w:szCs w:val="20"/>
        </w:rPr>
        <w:t>Octa</w:t>
      </w:r>
      <w:proofErr w:type="spellEnd"/>
    </w:p>
    <w:p w14:paraId="6EB2CA71" w14:textId="77777777" w:rsidR="008721BF" w:rsidRDefault="00091319" w:rsidP="007D7217">
      <w:pPr>
        <w:rPr>
          <w:rFonts w:ascii="Arial" w:hAnsi="Arial" w:cs="Arial"/>
          <w:sz w:val="20"/>
          <w:szCs w:val="20"/>
        </w:rPr>
      </w:pPr>
      <w:r w:rsidRPr="005F77F8">
        <w:rPr>
          <w:rFonts w:ascii="Arial" w:hAnsi="Arial" w:cs="Arial"/>
          <w:b/>
          <w:sz w:val="20"/>
          <w:szCs w:val="20"/>
        </w:rPr>
        <w:t>Aanwezig:</w:t>
      </w:r>
      <w:r w:rsidRPr="005F77F8">
        <w:rPr>
          <w:rFonts w:ascii="Arial" w:hAnsi="Arial" w:cs="Arial"/>
          <w:b/>
          <w:sz w:val="20"/>
          <w:szCs w:val="20"/>
        </w:rPr>
        <w:tab/>
      </w:r>
      <w:r w:rsidR="008721BF">
        <w:rPr>
          <w:rFonts w:ascii="Arial" w:hAnsi="Arial" w:cs="Arial"/>
          <w:sz w:val="20"/>
          <w:szCs w:val="20"/>
        </w:rPr>
        <w:t xml:space="preserve">Danny Kempers (voorzitter), Nicole Visser, Anne-Marie </w:t>
      </w:r>
      <w:proofErr w:type="spellStart"/>
      <w:r w:rsidR="008721BF">
        <w:rPr>
          <w:rFonts w:ascii="Arial" w:hAnsi="Arial" w:cs="Arial"/>
          <w:sz w:val="20"/>
          <w:szCs w:val="20"/>
        </w:rPr>
        <w:t>Bosmann</w:t>
      </w:r>
      <w:proofErr w:type="spellEnd"/>
      <w:r w:rsidR="008721BF">
        <w:rPr>
          <w:rFonts w:ascii="Arial" w:hAnsi="Arial" w:cs="Arial"/>
          <w:sz w:val="20"/>
          <w:szCs w:val="20"/>
        </w:rPr>
        <w:t xml:space="preserve">, Floris de Groen, </w:t>
      </w:r>
    </w:p>
    <w:p w14:paraId="4EF83F52" w14:textId="0AA8D387" w:rsidR="0017078B" w:rsidRPr="008721BF" w:rsidRDefault="008721BF" w:rsidP="007D72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Christian ter Heijne, Otto Vrijhof (Interim directeur), </w:t>
      </w:r>
      <w:proofErr w:type="spellStart"/>
      <w:r>
        <w:rPr>
          <w:rFonts w:ascii="Arial" w:hAnsi="Arial" w:cs="Arial"/>
          <w:sz w:val="20"/>
          <w:szCs w:val="20"/>
        </w:rPr>
        <w:t>Ylisha</w:t>
      </w:r>
      <w:proofErr w:type="spellEnd"/>
      <w:r>
        <w:rPr>
          <w:rFonts w:ascii="Arial" w:hAnsi="Arial" w:cs="Arial"/>
          <w:sz w:val="20"/>
          <w:szCs w:val="20"/>
        </w:rPr>
        <w:t xml:space="preserve"> Peters, Marjol</w:t>
      </w:r>
      <w:r w:rsidR="00CA61C7">
        <w:rPr>
          <w:rFonts w:ascii="Arial" w:hAnsi="Arial" w:cs="Arial"/>
          <w:sz w:val="20"/>
          <w:szCs w:val="20"/>
        </w:rPr>
        <w:t>ij</w:t>
      </w:r>
      <w:r>
        <w:rPr>
          <w:rFonts w:ascii="Arial" w:hAnsi="Arial" w:cs="Arial"/>
          <w:sz w:val="20"/>
          <w:szCs w:val="20"/>
        </w:rPr>
        <w:t>n Beumer,</w:t>
      </w:r>
    </w:p>
    <w:p w14:paraId="37EE8948" w14:textId="6AA69018" w:rsidR="00702A61" w:rsidRPr="005F77F8" w:rsidRDefault="0017078B" w:rsidP="00223B41">
      <w:pPr>
        <w:rPr>
          <w:rFonts w:ascii="Arial" w:hAnsi="Arial" w:cs="Arial"/>
          <w:b/>
          <w:sz w:val="20"/>
          <w:szCs w:val="20"/>
        </w:rPr>
      </w:pPr>
      <w:r w:rsidRPr="005F77F8">
        <w:rPr>
          <w:rFonts w:ascii="Arial" w:hAnsi="Arial" w:cs="Arial"/>
          <w:b/>
          <w:sz w:val="20"/>
          <w:szCs w:val="20"/>
        </w:rPr>
        <w:tab/>
      </w:r>
    </w:p>
    <w:p w14:paraId="672A6659" w14:textId="77777777" w:rsidR="001D155C" w:rsidRDefault="001D155C" w:rsidP="00091319">
      <w:pPr>
        <w:rPr>
          <w:rFonts w:ascii="Arial" w:hAnsi="Arial" w:cs="Arial"/>
          <w:sz w:val="20"/>
          <w:szCs w:val="20"/>
        </w:rPr>
      </w:pPr>
    </w:p>
    <w:p w14:paraId="0A37501D" w14:textId="77777777" w:rsidR="00091319" w:rsidRPr="00941984" w:rsidRDefault="00091319" w:rsidP="00091319">
      <w:pPr>
        <w:rPr>
          <w:rFonts w:ascii="Arial" w:hAnsi="Arial" w:cs="Arial"/>
          <w:sz w:val="20"/>
          <w:szCs w:val="20"/>
        </w:rPr>
      </w:pPr>
    </w:p>
    <w:tbl>
      <w:tblPr>
        <w:tblW w:w="142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53"/>
        <w:gridCol w:w="2307"/>
        <w:gridCol w:w="6662"/>
        <w:gridCol w:w="1492"/>
      </w:tblGrid>
      <w:tr w:rsidR="00286D2E" w:rsidRPr="00941984" w14:paraId="1CFD6D7D" w14:textId="77777777" w:rsidTr="233093AE">
        <w:trPr>
          <w:trHeight w:val="204"/>
        </w:trPr>
        <w:tc>
          <w:tcPr>
            <w:tcW w:w="576" w:type="dxa"/>
          </w:tcPr>
          <w:p w14:paraId="5DAB6C7B" w14:textId="77777777" w:rsidR="00286D2E" w:rsidRPr="00941984" w:rsidRDefault="00286D2E" w:rsidP="00A844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3" w:type="dxa"/>
          </w:tcPr>
          <w:p w14:paraId="2EBA6EB5" w14:textId="77777777" w:rsidR="00286D2E" w:rsidRPr="00941984" w:rsidRDefault="003F16CD" w:rsidP="003F16C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Agendapunten</w:t>
            </w:r>
          </w:p>
        </w:tc>
        <w:tc>
          <w:tcPr>
            <w:tcW w:w="2307" w:type="dxa"/>
          </w:tcPr>
          <w:p w14:paraId="75A4CB76" w14:textId="3A52A07C" w:rsidR="00286D2E" w:rsidRPr="00941984" w:rsidRDefault="2CE98617" w:rsidP="3E9F84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E9F841A">
              <w:rPr>
                <w:rFonts w:ascii="Arial" w:hAnsi="Arial" w:cs="Arial"/>
                <w:b/>
                <w:bCs/>
                <w:sz w:val="20"/>
                <w:szCs w:val="20"/>
              </w:rPr>
              <w:t>Doel</w:t>
            </w:r>
          </w:p>
        </w:tc>
        <w:tc>
          <w:tcPr>
            <w:tcW w:w="6662" w:type="dxa"/>
          </w:tcPr>
          <w:p w14:paraId="57D8077B" w14:textId="77777777" w:rsidR="00286D2E" w:rsidRPr="00941984" w:rsidRDefault="00286D2E" w:rsidP="007E5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1984">
              <w:rPr>
                <w:rFonts w:ascii="Arial" w:hAnsi="Arial" w:cs="Arial"/>
                <w:b/>
                <w:sz w:val="20"/>
                <w:szCs w:val="20"/>
              </w:rPr>
              <w:t>Aandachtspunten</w:t>
            </w:r>
            <w:r w:rsidR="00B534F3">
              <w:rPr>
                <w:rFonts w:ascii="Arial" w:hAnsi="Arial" w:cs="Arial"/>
                <w:b/>
                <w:sz w:val="20"/>
                <w:szCs w:val="20"/>
              </w:rPr>
              <w:t>/ opmerkingen</w:t>
            </w:r>
          </w:p>
        </w:tc>
        <w:tc>
          <w:tcPr>
            <w:tcW w:w="1492" w:type="dxa"/>
          </w:tcPr>
          <w:p w14:paraId="5FAA393E" w14:textId="77777777" w:rsidR="00286D2E" w:rsidRPr="00941984" w:rsidRDefault="00091319" w:rsidP="00A844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Actie door</w:t>
            </w:r>
          </w:p>
        </w:tc>
      </w:tr>
      <w:tr w:rsidR="00286D2E" w:rsidRPr="00941984" w14:paraId="529FA401" w14:textId="77777777" w:rsidTr="233093AE">
        <w:trPr>
          <w:trHeight w:val="204"/>
        </w:trPr>
        <w:tc>
          <w:tcPr>
            <w:tcW w:w="576" w:type="dxa"/>
          </w:tcPr>
          <w:p w14:paraId="0135CBF0" w14:textId="77777777" w:rsidR="00286D2E" w:rsidRPr="00941984" w:rsidRDefault="00286D2E" w:rsidP="00A84414">
            <w:pPr>
              <w:rPr>
                <w:rFonts w:ascii="Arial" w:hAnsi="Arial" w:cs="Arial"/>
                <w:sz w:val="20"/>
                <w:szCs w:val="20"/>
              </w:rPr>
            </w:pPr>
            <w:r w:rsidRPr="0094198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53" w:type="dxa"/>
          </w:tcPr>
          <w:p w14:paraId="61A18348" w14:textId="77777777" w:rsidR="00286D2E" w:rsidRDefault="00286D2E" w:rsidP="00A84414">
            <w:pPr>
              <w:rPr>
                <w:rFonts w:ascii="Arial" w:hAnsi="Arial" w:cs="Arial"/>
                <w:sz w:val="20"/>
                <w:szCs w:val="20"/>
              </w:rPr>
            </w:pPr>
            <w:r w:rsidRPr="00941984">
              <w:rPr>
                <w:rFonts w:ascii="Arial" w:hAnsi="Arial" w:cs="Arial"/>
                <w:sz w:val="20"/>
                <w:szCs w:val="20"/>
              </w:rPr>
              <w:t>Opening</w:t>
            </w:r>
            <w:r w:rsidR="00265E07">
              <w:rPr>
                <w:rFonts w:ascii="Arial" w:hAnsi="Arial" w:cs="Arial"/>
                <w:sz w:val="20"/>
                <w:szCs w:val="20"/>
              </w:rPr>
              <w:t xml:space="preserve"> en </w:t>
            </w:r>
            <w:r w:rsidR="0090363F">
              <w:rPr>
                <w:rFonts w:ascii="Arial" w:hAnsi="Arial" w:cs="Arial"/>
                <w:sz w:val="20"/>
                <w:szCs w:val="20"/>
              </w:rPr>
              <w:t>mededelingen</w:t>
            </w:r>
          </w:p>
          <w:p w14:paraId="02EB378F" w14:textId="77777777" w:rsidR="00524707" w:rsidRPr="00524707" w:rsidRDefault="00524707" w:rsidP="005247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05A809" w14:textId="77777777" w:rsidR="009368FE" w:rsidRPr="00941984" w:rsidRDefault="009368FE" w:rsidP="00A84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</w:tcPr>
          <w:p w14:paraId="5A39BBE3" w14:textId="77777777" w:rsidR="00286D2E" w:rsidRPr="00941984" w:rsidRDefault="00286D2E" w:rsidP="000E3A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14:paraId="2E0FE35E" w14:textId="141EB071" w:rsidR="00123598" w:rsidRPr="00CA61C7" w:rsidRDefault="00CA61C7" w:rsidP="00CA61C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Ylisha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Marjolein en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Imre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worden welkom geheten tijdens deze MR vergadering. Zij zullen volgend jaar </w:t>
            </w:r>
            <w:r w:rsidR="007402AE">
              <w:rPr>
                <w:rFonts w:ascii="Arial" w:eastAsia="Arial" w:hAnsi="Arial" w:cs="Arial"/>
                <w:sz w:val="20"/>
                <w:szCs w:val="20"/>
              </w:rPr>
              <w:t>in de MR hun achterban vertegenwoordigen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41C8F396" w14:textId="48343231" w:rsidR="001F4E42" w:rsidRPr="008C4524" w:rsidRDefault="001F4E42" w:rsidP="79BCCB24">
            <w:pPr>
              <w:pStyle w:val="Lijstalinea"/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72A3D3EC" w14:textId="5C4A9ACA" w:rsidR="00286D2E" w:rsidRPr="00941984" w:rsidRDefault="1AC64935" w:rsidP="45B92A85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3C8955E4">
              <w:rPr>
                <w:rFonts w:ascii="Arial" w:hAnsi="Arial" w:cs="Arial"/>
                <w:sz w:val="20"/>
                <w:szCs w:val="20"/>
              </w:rPr>
              <w:t>Danny</w:t>
            </w:r>
          </w:p>
        </w:tc>
      </w:tr>
      <w:tr w:rsidR="00F3467E" w:rsidRPr="00941984" w14:paraId="40561EED" w14:textId="77777777" w:rsidTr="233093AE">
        <w:trPr>
          <w:trHeight w:val="204"/>
        </w:trPr>
        <w:tc>
          <w:tcPr>
            <w:tcW w:w="576" w:type="dxa"/>
          </w:tcPr>
          <w:p w14:paraId="18F999B5" w14:textId="77777777" w:rsidR="00F3467E" w:rsidRPr="00941984" w:rsidRDefault="0090363F" w:rsidP="00A844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B2178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253" w:type="dxa"/>
          </w:tcPr>
          <w:p w14:paraId="6E225B45" w14:textId="77777777" w:rsidR="00F3467E" w:rsidRDefault="0090363F" w:rsidP="00A844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Notulen vorige vergadering </w:t>
            </w:r>
          </w:p>
          <w:p w14:paraId="0D0B940D" w14:textId="77777777" w:rsidR="0090363F" w:rsidRPr="00941984" w:rsidRDefault="0090363F" w:rsidP="00A84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</w:tcPr>
          <w:p w14:paraId="43032FF3" w14:textId="29C8465D" w:rsidR="00F3467E" w:rsidRPr="00941984" w:rsidRDefault="00643A47" w:rsidP="000E3A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A26535">
              <w:rPr>
                <w:rFonts w:ascii="Arial" w:hAnsi="Arial" w:cs="Arial"/>
                <w:sz w:val="20"/>
                <w:szCs w:val="20"/>
              </w:rPr>
              <w:t>aststellen</w:t>
            </w:r>
          </w:p>
        </w:tc>
        <w:tc>
          <w:tcPr>
            <w:tcW w:w="6662" w:type="dxa"/>
          </w:tcPr>
          <w:p w14:paraId="1B4F4C06" w14:textId="693590AD" w:rsidR="004A1C0C" w:rsidRPr="00941984" w:rsidRDefault="00495F0B" w:rsidP="79BCCB2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notulen worden vastgesteld.</w:t>
            </w:r>
          </w:p>
        </w:tc>
        <w:tc>
          <w:tcPr>
            <w:tcW w:w="1492" w:type="dxa"/>
          </w:tcPr>
          <w:p w14:paraId="29D6B04F" w14:textId="7A74D967" w:rsidR="00F3467E" w:rsidRPr="00941984" w:rsidRDefault="00D64D87" w:rsidP="00A844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 leden</w:t>
            </w:r>
          </w:p>
        </w:tc>
      </w:tr>
      <w:tr w:rsidR="00211C6C" w:rsidRPr="008F5061" w14:paraId="6BEB1A1D" w14:textId="77777777" w:rsidTr="233093AE">
        <w:trPr>
          <w:trHeight w:val="204"/>
        </w:trPr>
        <w:tc>
          <w:tcPr>
            <w:tcW w:w="576" w:type="dxa"/>
          </w:tcPr>
          <w:p w14:paraId="47886996" w14:textId="42FEC85A" w:rsidR="00211C6C" w:rsidRPr="00941984" w:rsidRDefault="00670C0E" w:rsidP="00211C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11C6C" w:rsidRPr="47D5BB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53" w:type="dxa"/>
          </w:tcPr>
          <w:p w14:paraId="30FD229E" w14:textId="332ECEB0" w:rsidR="00211C6C" w:rsidRPr="00D16B9F" w:rsidRDefault="33036321" w:rsidP="79BCCB24">
            <w:pPr>
              <w:pStyle w:val="Lijstalinea"/>
              <w:numPr>
                <w:ilvl w:val="0"/>
                <w:numId w:val="1"/>
              </w:num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9BCCB24">
              <w:rPr>
                <w:rFonts w:ascii="Arial" w:eastAsia="Arial" w:hAnsi="Arial" w:cs="Arial"/>
                <w:sz w:val="20"/>
                <w:szCs w:val="20"/>
              </w:rPr>
              <w:t>Schoolgids ’20-‘21.</w:t>
            </w:r>
          </w:p>
          <w:p w14:paraId="0A2254A1" w14:textId="1948833D" w:rsidR="00211C6C" w:rsidRPr="00D16B9F" w:rsidRDefault="33036321" w:rsidP="79BCCB24">
            <w:pPr>
              <w:pStyle w:val="Lijstalinea"/>
              <w:numPr>
                <w:ilvl w:val="0"/>
                <w:numId w:val="1"/>
              </w:num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233093AE">
              <w:rPr>
                <w:rFonts w:ascii="Arial" w:eastAsia="Arial" w:hAnsi="Arial" w:cs="Arial"/>
                <w:sz w:val="20"/>
                <w:szCs w:val="20"/>
              </w:rPr>
              <w:t>Jaarverslag ’19-’20.</w:t>
            </w:r>
          </w:p>
          <w:p w14:paraId="2CA83C15" w14:textId="505142DA" w:rsidR="6CFFFB8C" w:rsidRDefault="6CFFFB8C" w:rsidP="233093AE">
            <w:pPr>
              <w:pStyle w:val="Lijstalinea"/>
              <w:numPr>
                <w:ilvl w:val="0"/>
                <w:numId w:val="1"/>
              </w:numPr>
              <w:spacing w:line="259" w:lineRule="auto"/>
              <w:rPr>
                <w:sz w:val="20"/>
                <w:szCs w:val="20"/>
              </w:rPr>
            </w:pPr>
            <w:r w:rsidRPr="233093AE">
              <w:rPr>
                <w:rFonts w:ascii="Arial" w:eastAsia="Arial" w:hAnsi="Arial" w:cs="Arial"/>
                <w:sz w:val="20"/>
                <w:szCs w:val="20"/>
              </w:rPr>
              <w:t>Jaarplan 20-21</w:t>
            </w:r>
          </w:p>
          <w:p w14:paraId="73DEC455" w14:textId="7627445A" w:rsidR="00211C6C" w:rsidRPr="00D16B9F" w:rsidRDefault="33036321" w:rsidP="79BCCB24">
            <w:pPr>
              <w:pStyle w:val="Lijstalinea"/>
              <w:numPr>
                <w:ilvl w:val="0"/>
                <w:numId w:val="1"/>
              </w:num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9BCCB24">
              <w:rPr>
                <w:rFonts w:ascii="Arial" w:eastAsia="Arial" w:hAnsi="Arial" w:cs="Arial"/>
                <w:sz w:val="20"/>
                <w:szCs w:val="20"/>
              </w:rPr>
              <w:t>Eindverslag interim periode.</w:t>
            </w:r>
          </w:p>
          <w:p w14:paraId="6B9ED34D" w14:textId="2FDD6631" w:rsidR="00211C6C" w:rsidRPr="00D16B9F" w:rsidRDefault="33036321" w:rsidP="79BCCB24">
            <w:pPr>
              <w:pStyle w:val="Lijstalinea"/>
              <w:numPr>
                <w:ilvl w:val="0"/>
                <w:numId w:val="1"/>
              </w:numPr>
              <w:spacing w:line="259" w:lineRule="auto"/>
              <w:rPr>
                <w:sz w:val="20"/>
                <w:szCs w:val="20"/>
              </w:rPr>
            </w:pPr>
            <w:r w:rsidRPr="79BCCB24">
              <w:rPr>
                <w:rFonts w:ascii="Arial" w:eastAsia="Arial" w:hAnsi="Arial" w:cs="Arial"/>
                <w:sz w:val="20"/>
                <w:szCs w:val="20"/>
              </w:rPr>
              <w:t xml:space="preserve">Laatste aanpassingen werkverdelingsplan. </w:t>
            </w:r>
          </w:p>
        </w:tc>
        <w:tc>
          <w:tcPr>
            <w:tcW w:w="2307" w:type="dxa"/>
          </w:tcPr>
          <w:p w14:paraId="41A826EE" w14:textId="2751E432" w:rsidR="00211C6C" w:rsidRPr="00CA7BFD" w:rsidRDefault="07FD2595" w:rsidP="00211C6C">
            <w:pPr>
              <w:rPr>
                <w:rFonts w:ascii="Arial" w:hAnsi="Arial" w:cs="Arial"/>
                <w:sz w:val="20"/>
                <w:szCs w:val="20"/>
              </w:rPr>
            </w:pPr>
            <w:r w:rsidRPr="3E9F841A">
              <w:rPr>
                <w:rFonts w:ascii="Arial" w:hAnsi="Arial" w:cs="Arial"/>
                <w:sz w:val="20"/>
                <w:szCs w:val="20"/>
              </w:rPr>
              <w:t>Vast</w:t>
            </w:r>
            <w:r w:rsidR="0CB6B835" w:rsidRPr="3E9F841A">
              <w:rPr>
                <w:rFonts w:ascii="Arial" w:hAnsi="Arial" w:cs="Arial"/>
                <w:sz w:val="20"/>
                <w:szCs w:val="20"/>
              </w:rPr>
              <w:t>st</w:t>
            </w:r>
            <w:r w:rsidRPr="3E9F841A">
              <w:rPr>
                <w:rFonts w:ascii="Arial" w:hAnsi="Arial" w:cs="Arial"/>
                <w:sz w:val="20"/>
                <w:szCs w:val="20"/>
              </w:rPr>
              <w:t>ellen</w:t>
            </w:r>
          </w:p>
        </w:tc>
        <w:tc>
          <w:tcPr>
            <w:tcW w:w="6662" w:type="dxa"/>
          </w:tcPr>
          <w:p w14:paraId="0E27B00A" w14:textId="0EE30E28" w:rsidR="00496149" w:rsidRPr="00A77D45" w:rsidRDefault="07FD2595" w:rsidP="00211C6C">
            <w:pPr>
              <w:pStyle w:val="paragraph"/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3E9F841A">
              <w:rPr>
                <w:rFonts w:ascii="Arial" w:hAnsi="Arial" w:cs="Arial"/>
                <w:sz w:val="20"/>
                <w:szCs w:val="20"/>
              </w:rPr>
              <w:t xml:space="preserve">Otto geeft </w:t>
            </w:r>
            <w:r w:rsidR="007F2E81">
              <w:rPr>
                <w:rFonts w:ascii="Arial" w:hAnsi="Arial" w:cs="Arial"/>
                <w:sz w:val="20"/>
                <w:szCs w:val="20"/>
              </w:rPr>
              <w:t xml:space="preserve">een </w:t>
            </w:r>
            <w:r w:rsidRPr="3E9F841A">
              <w:rPr>
                <w:rFonts w:ascii="Arial" w:hAnsi="Arial" w:cs="Arial"/>
                <w:sz w:val="20"/>
                <w:szCs w:val="20"/>
              </w:rPr>
              <w:t>toelichting</w:t>
            </w:r>
            <w:r w:rsidR="00C47195">
              <w:rPr>
                <w:rFonts w:ascii="Arial" w:hAnsi="Arial" w:cs="Arial"/>
                <w:sz w:val="20"/>
                <w:szCs w:val="20"/>
              </w:rPr>
              <w:t xml:space="preserve"> wat betreft </w:t>
            </w:r>
            <w:r w:rsidR="00495F0B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C47195">
              <w:rPr>
                <w:rFonts w:ascii="Arial" w:hAnsi="Arial" w:cs="Arial"/>
                <w:sz w:val="20"/>
                <w:szCs w:val="20"/>
              </w:rPr>
              <w:t>laatste aanpassingen</w:t>
            </w:r>
            <w:r w:rsidR="00495F0B">
              <w:rPr>
                <w:rFonts w:ascii="Arial" w:hAnsi="Arial" w:cs="Arial"/>
                <w:sz w:val="20"/>
                <w:szCs w:val="20"/>
              </w:rPr>
              <w:t xml:space="preserve"> voor dit schooljaar.  Niet alle plannen zij</w:t>
            </w:r>
            <w:r w:rsidR="007402AE">
              <w:rPr>
                <w:rFonts w:ascii="Arial" w:hAnsi="Arial" w:cs="Arial"/>
                <w:sz w:val="20"/>
                <w:szCs w:val="20"/>
              </w:rPr>
              <w:t>n</w:t>
            </w:r>
            <w:r w:rsidR="00495F0B">
              <w:rPr>
                <w:rFonts w:ascii="Arial" w:hAnsi="Arial" w:cs="Arial"/>
                <w:sz w:val="20"/>
                <w:szCs w:val="20"/>
              </w:rPr>
              <w:t xml:space="preserve"> doorgestuurd geweest. We bekijken ze op het bord. </w:t>
            </w:r>
            <w:r w:rsidR="00495F0B">
              <w:rPr>
                <w:rFonts w:ascii="Arial" w:hAnsi="Arial" w:cs="Arial"/>
                <w:sz w:val="20"/>
                <w:szCs w:val="20"/>
              </w:rPr>
              <w:br/>
              <w:t xml:space="preserve">- Werkverdelingsplan: </w:t>
            </w:r>
            <w:r w:rsidR="00D1093E">
              <w:rPr>
                <w:rFonts w:ascii="Arial" w:hAnsi="Arial" w:cs="Arial"/>
                <w:sz w:val="20"/>
                <w:szCs w:val="20"/>
              </w:rPr>
              <w:t>Er zijn aanpassingen gedaan</w:t>
            </w:r>
            <w:r w:rsidR="00C15B78">
              <w:rPr>
                <w:rFonts w:ascii="Arial" w:hAnsi="Arial" w:cs="Arial"/>
                <w:sz w:val="20"/>
                <w:szCs w:val="20"/>
              </w:rPr>
              <w:t>. Otto past een aantal tekstuele dingen nog aan. Het plan wordt daarna goedgekeurd.</w:t>
            </w:r>
            <w:r w:rsidR="00C15B78">
              <w:rPr>
                <w:rFonts w:ascii="Arial" w:hAnsi="Arial" w:cs="Arial"/>
                <w:sz w:val="20"/>
                <w:szCs w:val="20"/>
              </w:rPr>
              <w:br/>
              <w:t xml:space="preserve">- Jaarplan: </w:t>
            </w:r>
            <w:r w:rsidR="007402AE">
              <w:rPr>
                <w:rFonts w:ascii="Arial" w:hAnsi="Arial" w:cs="Arial"/>
                <w:sz w:val="20"/>
                <w:szCs w:val="20"/>
              </w:rPr>
              <w:t>Goedgekeurd</w:t>
            </w:r>
            <w:r w:rsidR="00C15B78">
              <w:rPr>
                <w:rFonts w:ascii="Arial" w:hAnsi="Arial" w:cs="Arial"/>
                <w:sz w:val="20"/>
                <w:szCs w:val="20"/>
              </w:rPr>
              <w:t>.</w:t>
            </w:r>
            <w:r w:rsidR="00496149">
              <w:rPr>
                <w:rFonts w:ascii="Arial" w:hAnsi="Arial" w:cs="Arial"/>
                <w:sz w:val="20"/>
                <w:szCs w:val="20"/>
              </w:rPr>
              <w:br/>
              <w:t>- Schoolgids: We zullen even nog kijken naar de tekst. Pas dan kan deze op de website.</w:t>
            </w:r>
            <w:r w:rsidR="00496149">
              <w:rPr>
                <w:rFonts w:ascii="Arial" w:hAnsi="Arial" w:cs="Arial"/>
                <w:sz w:val="20"/>
                <w:szCs w:val="20"/>
              </w:rPr>
              <w:br/>
              <w:t>- Kalender: is a</w:t>
            </w:r>
            <w:r w:rsidR="007402AE">
              <w:rPr>
                <w:rFonts w:ascii="Arial" w:hAnsi="Arial" w:cs="Arial"/>
                <w:sz w:val="20"/>
                <w:szCs w:val="20"/>
              </w:rPr>
              <w:t>c</w:t>
            </w:r>
            <w:r w:rsidR="00496149">
              <w:rPr>
                <w:rFonts w:ascii="Arial" w:hAnsi="Arial" w:cs="Arial"/>
                <w:sz w:val="20"/>
                <w:szCs w:val="20"/>
              </w:rPr>
              <w:t xml:space="preserve">tueel, </w:t>
            </w:r>
            <w:r w:rsidR="007402AE">
              <w:rPr>
                <w:rFonts w:ascii="Arial" w:hAnsi="Arial" w:cs="Arial"/>
                <w:sz w:val="20"/>
                <w:szCs w:val="20"/>
              </w:rPr>
              <w:t>wordt deze week aan ouders verstrekt</w:t>
            </w:r>
            <w:r w:rsidR="00496149">
              <w:rPr>
                <w:rFonts w:ascii="Arial" w:hAnsi="Arial" w:cs="Arial"/>
                <w:sz w:val="20"/>
                <w:szCs w:val="20"/>
              </w:rPr>
              <w:t>.</w:t>
            </w:r>
            <w:r w:rsidR="00496149">
              <w:rPr>
                <w:rFonts w:ascii="Arial" w:hAnsi="Arial" w:cs="Arial"/>
                <w:sz w:val="20"/>
                <w:szCs w:val="20"/>
              </w:rPr>
              <w:br/>
              <w:t xml:space="preserve">- Jaarplan 20-21 </w:t>
            </w:r>
            <w:r w:rsidR="0032385E">
              <w:rPr>
                <w:rFonts w:ascii="Arial" w:hAnsi="Arial" w:cs="Arial"/>
                <w:sz w:val="20"/>
                <w:szCs w:val="20"/>
              </w:rPr>
              <w:t>Deze komt op de 1</w:t>
            </w:r>
            <w:r w:rsidR="0032385E" w:rsidRPr="0032385E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="0032385E">
              <w:rPr>
                <w:rFonts w:ascii="Arial" w:hAnsi="Arial" w:cs="Arial"/>
                <w:sz w:val="20"/>
                <w:szCs w:val="20"/>
              </w:rPr>
              <w:t xml:space="preserve"> agenda van volgend jaar tijdens de MR.</w:t>
            </w:r>
          </w:p>
        </w:tc>
        <w:tc>
          <w:tcPr>
            <w:tcW w:w="1492" w:type="dxa"/>
          </w:tcPr>
          <w:p w14:paraId="44EAFD9C" w14:textId="3902FDDA" w:rsidR="00211C6C" w:rsidRPr="00364125" w:rsidRDefault="3CD0F224" w:rsidP="00211C6C">
            <w:pPr>
              <w:rPr>
                <w:rFonts w:ascii="Arial" w:hAnsi="Arial" w:cs="Arial"/>
                <w:sz w:val="20"/>
                <w:szCs w:val="20"/>
              </w:rPr>
            </w:pPr>
            <w:r w:rsidRPr="79BCCB24">
              <w:rPr>
                <w:rFonts w:ascii="Arial" w:hAnsi="Arial" w:cs="Arial"/>
                <w:sz w:val="20"/>
                <w:szCs w:val="20"/>
              </w:rPr>
              <w:t>Otto</w:t>
            </w:r>
          </w:p>
        </w:tc>
      </w:tr>
      <w:tr w:rsidR="00211C6C" w:rsidRPr="00941984" w14:paraId="6EA9D732" w14:textId="77777777" w:rsidTr="233093AE">
        <w:trPr>
          <w:trHeight w:val="204"/>
        </w:trPr>
        <w:tc>
          <w:tcPr>
            <w:tcW w:w="576" w:type="dxa"/>
          </w:tcPr>
          <w:p w14:paraId="14B77F59" w14:textId="492F33AC" w:rsidR="00211C6C" w:rsidRPr="0012110D" w:rsidRDefault="00670C0E" w:rsidP="00211C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11C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53" w:type="dxa"/>
          </w:tcPr>
          <w:p w14:paraId="5E9D29A9" w14:textId="636778C2" w:rsidR="00211C6C" w:rsidRDefault="00C73E65" w:rsidP="00211C6C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Ingekomen </w:t>
            </w:r>
            <w:r w:rsidR="001F53F4">
              <w:rPr>
                <w:rFonts w:ascii="Arial" w:hAnsi="Arial" w:cs="Arial"/>
                <w:sz w:val="20"/>
                <w:szCs w:val="20"/>
              </w:rPr>
              <w:t>mail aan MR</w:t>
            </w:r>
            <w:r>
              <w:rPr>
                <w:rFonts w:ascii="Arial" w:hAnsi="Arial" w:cs="Arial"/>
                <w:sz w:val="20"/>
                <w:szCs w:val="20"/>
              </w:rPr>
              <w:t xml:space="preserve"> betreffende groep </w:t>
            </w:r>
            <w:r w:rsidR="0051451E">
              <w:rPr>
                <w:rFonts w:ascii="Arial" w:hAnsi="Arial" w:cs="Arial"/>
                <w:sz w:val="20"/>
                <w:szCs w:val="20"/>
              </w:rPr>
              <w:t>5 volgend schooljaar.</w:t>
            </w:r>
          </w:p>
        </w:tc>
        <w:tc>
          <w:tcPr>
            <w:tcW w:w="2307" w:type="dxa"/>
          </w:tcPr>
          <w:p w14:paraId="4E54184D" w14:textId="467BA079" w:rsidR="00211C6C" w:rsidRPr="3C8955E4" w:rsidRDefault="00C73E65" w:rsidP="00211C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Bespreken</w:t>
            </w:r>
          </w:p>
        </w:tc>
        <w:tc>
          <w:tcPr>
            <w:tcW w:w="6662" w:type="dxa"/>
          </w:tcPr>
          <w:p w14:paraId="0B352EFF" w14:textId="7863A69B" w:rsidR="008A25E3" w:rsidRPr="00B37D11" w:rsidRDefault="001F53F4" w:rsidP="00B37D1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Vragen van ouders n.a.v. samenvoegen groepen 4 tot één groep 5.</w:t>
            </w:r>
            <w:r w:rsidR="00C21DD8">
              <w:rPr>
                <w:rFonts w:ascii="Arial" w:hAnsi="Arial" w:cs="Arial"/>
                <w:sz w:val="20"/>
                <w:szCs w:val="20"/>
              </w:rPr>
              <w:t xml:space="preserve"> Toelichting door Otto.</w:t>
            </w:r>
            <w:r w:rsidR="0032385E">
              <w:rPr>
                <w:rFonts w:ascii="Arial" w:hAnsi="Arial" w:cs="Arial"/>
                <w:sz w:val="20"/>
                <w:szCs w:val="20"/>
              </w:rPr>
              <w:t xml:space="preserve"> Er zijn een aantal mails ontvangen van ouders. Er komt een brief voor de ouders van de huidi</w:t>
            </w:r>
            <w:bookmarkStart w:id="0" w:name="_GoBack"/>
            <w:bookmarkEnd w:id="0"/>
            <w:r w:rsidR="0032385E">
              <w:rPr>
                <w:rFonts w:ascii="Arial" w:hAnsi="Arial" w:cs="Arial"/>
                <w:sz w:val="20"/>
                <w:szCs w:val="20"/>
              </w:rPr>
              <w:t>ge groep 4 om te vertellen hoe dit tot stand is gekomen. Er worden plannen gemaakt om te bekijken hoe de extra ondersteuning voor leerlingen wordt ingezet. Na januari blijft de ond</w:t>
            </w:r>
            <w:r w:rsidR="007402AE">
              <w:rPr>
                <w:rFonts w:ascii="Arial" w:hAnsi="Arial" w:cs="Arial"/>
                <w:sz w:val="20"/>
                <w:szCs w:val="20"/>
              </w:rPr>
              <w:t>e</w:t>
            </w:r>
            <w:r w:rsidR="0032385E">
              <w:rPr>
                <w:rFonts w:ascii="Arial" w:hAnsi="Arial" w:cs="Arial"/>
                <w:sz w:val="20"/>
                <w:szCs w:val="20"/>
              </w:rPr>
              <w:t>rsteuning bestaan. Dit heeft Lucy</w:t>
            </w:r>
            <w:r w:rsidR="007402AE">
              <w:rPr>
                <w:rFonts w:ascii="Arial" w:hAnsi="Arial" w:cs="Arial"/>
                <w:sz w:val="20"/>
                <w:szCs w:val="20"/>
              </w:rPr>
              <w:t xml:space="preserve"> Hermsen (bestuurder Pro8)</w:t>
            </w:r>
            <w:r w:rsidR="0032385E">
              <w:rPr>
                <w:rFonts w:ascii="Arial" w:hAnsi="Arial" w:cs="Arial"/>
                <w:sz w:val="20"/>
                <w:szCs w:val="20"/>
              </w:rPr>
              <w:t xml:space="preserve"> aangegeven.</w:t>
            </w:r>
            <w:r w:rsidR="008216DC">
              <w:rPr>
                <w:rFonts w:ascii="Arial" w:hAnsi="Arial" w:cs="Arial"/>
                <w:sz w:val="20"/>
                <w:szCs w:val="20"/>
              </w:rPr>
              <w:t xml:space="preserve"> We moeten in het vervolg zorgen dat we bij dit soort ingrijpende beslissingen eerder met ouders communiceren.</w:t>
            </w:r>
          </w:p>
        </w:tc>
        <w:tc>
          <w:tcPr>
            <w:tcW w:w="1492" w:type="dxa"/>
          </w:tcPr>
          <w:p w14:paraId="1258AB21" w14:textId="60173CB1" w:rsidR="00211C6C" w:rsidRDefault="001F53F4" w:rsidP="00211C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 leden</w:t>
            </w:r>
          </w:p>
        </w:tc>
      </w:tr>
      <w:tr w:rsidR="00B24CC5" w:rsidRPr="00941984" w14:paraId="7AEE5A26" w14:textId="77777777" w:rsidTr="233093AE">
        <w:trPr>
          <w:trHeight w:val="204"/>
        </w:trPr>
        <w:tc>
          <w:tcPr>
            <w:tcW w:w="576" w:type="dxa"/>
          </w:tcPr>
          <w:p w14:paraId="6A4668B8" w14:textId="58B28B4D" w:rsidR="00B24CC5" w:rsidRDefault="00B24CC5" w:rsidP="00211C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3253" w:type="dxa"/>
          </w:tcPr>
          <w:p w14:paraId="2A2C3B5A" w14:textId="1D3461B4" w:rsidR="00B24CC5" w:rsidRDefault="558C1B1F" w:rsidP="00211C6C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79BCCB24">
              <w:rPr>
                <w:rFonts w:ascii="Arial" w:hAnsi="Arial" w:cs="Arial"/>
                <w:sz w:val="20"/>
                <w:szCs w:val="20"/>
              </w:rPr>
              <w:t>Overdracht MR</w:t>
            </w:r>
          </w:p>
        </w:tc>
        <w:tc>
          <w:tcPr>
            <w:tcW w:w="2307" w:type="dxa"/>
          </w:tcPr>
          <w:p w14:paraId="7DEDC3BC" w14:textId="6419B252" w:rsidR="00B24CC5" w:rsidRDefault="448053A7" w:rsidP="00211C6C">
            <w:pPr>
              <w:rPr>
                <w:rFonts w:ascii="Arial" w:hAnsi="Arial" w:cs="Arial"/>
                <w:sz w:val="20"/>
                <w:szCs w:val="20"/>
              </w:rPr>
            </w:pPr>
            <w:r w:rsidRPr="3E9F841A">
              <w:rPr>
                <w:rFonts w:ascii="Arial" w:hAnsi="Arial" w:cs="Arial"/>
                <w:sz w:val="20"/>
                <w:szCs w:val="20"/>
              </w:rPr>
              <w:t>Informeren</w:t>
            </w:r>
          </w:p>
        </w:tc>
        <w:tc>
          <w:tcPr>
            <w:tcW w:w="6662" w:type="dxa"/>
          </w:tcPr>
          <w:p w14:paraId="12EF4063" w14:textId="77777777" w:rsidR="00B24CC5" w:rsidRDefault="558C1B1F" w:rsidP="00B37D1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79BCCB24">
              <w:rPr>
                <w:rFonts w:ascii="Arial" w:hAnsi="Arial" w:cs="Arial"/>
                <w:sz w:val="20"/>
                <w:szCs w:val="20"/>
              </w:rPr>
              <w:t>De nieuwe MR- leden bijpraten over de ontwikkelingen in het afgelopen schooljaar. Met behulp van de notulen een beeld schetsen van het afgelopen jaar.</w:t>
            </w:r>
          </w:p>
          <w:p w14:paraId="257AED8C" w14:textId="0CD03347" w:rsidR="00C15B78" w:rsidRPr="00B37D11" w:rsidRDefault="00C15B78" w:rsidP="00B37D1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Volgend jaar moeten we er scherp op zijn dat het beleid van de school goed op de kaart komt.</w:t>
            </w:r>
          </w:p>
        </w:tc>
        <w:tc>
          <w:tcPr>
            <w:tcW w:w="1492" w:type="dxa"/>
          </w:tcPr>
          <w:p w14:paraId="77F7DD36" w14:textId="1E1FA425" w:rsidR="00B24CC5" w:rsidRDefault="558C1B1F" w:rsidP="00211C6C">
            <w:pPr>
              <w:rPr>
                <w:rFonts w:ascii="Arial" w:hAnsi="Arial" w:cs="Arial"/>
                <w:sz w:val="20"/>
                <w:szCs w:val="20"/>
              </w:rPr>
            </w:pPr>
            <w:r w:rsidRPr="79BCCB24">
              <w:rPr>
                <w:rFonts w:ascii="Arial" w:hAnsi="Arial" w:cs="Arial"/>
                <w:sz w:val="20"/>
                <w:szCs w:val="20"/>
              </w:rPr>
              <w:t>Alle leden</w:t>
            </w:r>
          </w:p>
        </w:tc>
      </w:tr>
      <w:tr w:rsidR="007A2CF7" w:rsidRPr="00941984" w14:paraId="4ADF52CE" w14:textId="77777777" w:rsidTr="233093AE">
        <w:trPr>
          <w:trHeight w:val="204"/>
        </w:trPr>
        <w:tc>
          <w:tcPr>
            <w:tcW w:w="576" w:type="dxa"/>
          </w:tcPr>
          <w:p w14:paraId="2AC820BC" w14:textId="59A42DBA" w:rsidR="007A2CF7" w:rsidRDefault="00B24CC5" w:rsidP="00211C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7A2C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53" w:type="dxa"/>
          </w:tcPr>
          <w:p w14:paraId="5A9C993F" w14:textId="6F50A1BA" w:rsidR="007A2CF7" w:rsidRDefault="3E345328" w:rsidP="00211C6C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3E9F841A">
              <w:rPr>
                <w:rFonts w:ascii="Arial" w:hAnsi="Arial" w:cs="Arial"/>
                <w:sz w:val="20"/>
                <w:szCs w:val="20"/>
              </w:rPr>
              <w:t>Rollen in nieuwe MR</w:t>
            </w:r>
          </w:p>
        </w:tc>
        <w:tc>
          <w:tcPr>
            <w:tcW w:w="2307" w:type="dxa"/>
          </w:tcPr>
          <w:p w14:paraId="44AFF4A1" w14:textId="46880F3B" w:rsidR="007A2CF7" w:rsidRDefault="3E345328" w:rsidP="00211C6C">
            <w:pPr>
              <w:rPr>
                <w:rFonts w:ascii="Arial" w:hAnsi="Arial" w:cs="Arial"/>
                <w:sz w:val="20"/>
                <w:szCs w:val="20"/>
              </w:rPr>
            </w:pPr>
            <w:r w:rsidRPr="3E9F841A">
              <w:rPr>
                <w:rFonts w:ascii="Arial" w:hAnsi="Arial" w:cs="Arial"/>
                <w:sz w:val="20"/>
                <w:szCs w:val="20"/>
              </w:rPr>
              <w:t>Bespreken/Vaststellen</w:t>
            </w:r>
            <w:r w:rsidR="001F53F4">
              <w:rPr>
                <w:rFonts w:ascii="Arial" w:hAnsi="Arial" w:cs="Arial"/>
                <w:sz w:val="20"/>
                <w:szCs w:val="20"/>
              </w:rPr>
              <w:t xml:space="preserve"> indien mogelijk</w:t>
            </w:r>
          </w:p>
        </w:tc>
        <w:tc>
          <w:tcPr>
            <w:tcW w:w="6662" w:type="dxa"/>
          </w:tcPr>
          <w:p w14:paraId="4AADA3BE" w14:textId="77777777" w:rsidR="007402AE" w:rsidRDefault="0095086D" w:rsidP="3E9F841A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Nicole Visser is volgend jaar de voorzitter.</w:t>
            </w:r>
          </w:p>
          <w:p w14:paraId="2D48B029" w14:textId="0C6790B1" w:rsidR="007A2CF7" w:rsidRPr="00B37D11" w:rsidRDefault="0095086D" w:rsidP="3E9F841A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Marjolein wordt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voorzitter namens de ouders. </w:t>
            </w:r>
            <w:r w:rsidR="007402AE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Reinier blijft volgend jaar de secretaris.</w:t>
            </w:r>
          </w:p>
        </w:tc>
        <w:tc>
          <w:tcPr>
            <w:tcW w:w="1492" w:type="dxa"/>
          </w:tcPr>
          <w:p w14:paraId="589AEF68" w14:textId="7B428760" w:rsidR="007A2CF7" w:rsidRDefault="3E345328" w:rsidP="00211C6C">
            <w:pPr>
              <w:rPr>
                <w:rFonts w:ascii="Arial" w:hAnsi="Arial" w:cs="Arial"/>
                <w:sz w:val="20"/>
                <w:szCs w:val="20"/>
              </w:rPr>
            </w:pPr>
            <w:r w:rsidRPr="3E9F841A">
              <w:rPr>
                <w:rFonts w:ascii="Arial" w:hAnsi="Arial" w:cs="Arial"/>
                <w:sz w:val="20"/>
                <w:szCs w:val="20"/>
              </w:rPr>
              <w:t>Alle leden</w:t>
            </w:r>
          </w:p>
        </w:tc>
      </w:tr>
      <w:tr w:rsidR="00670C0E" w:rsidRPr="00941984" w14:paraId="297B70B5" w14:textId="77777777" w:rsidTr="233093AE">
        <w:trPr>
          <w:trHeight w:val="204"/>
        </w:trPr>
        <w:tc>
          <w:tcPr>
            <w:tcW w:w="576" w:type="dxa"/>
          </w:tcPr>
          <w:p w14:paraId="5FCD5EC4" w14:textId="6C24CB76" w:rsidR="00670C0E" w:rsidRPr="00941984" w:rsidRDefault="007F2E81" w:rsidP="00670C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70C0E" w:rsidRPr="47D5BB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53" w:type="dxa"/>
          </w:tcPr>
          <w:p w14:paraId="64C9256D" w14:textId="25A97373" w:rsidR="00670C0E" w:rsidRPr="00941984" w:rsidRDefault="00670C0E" w:rsidP="00670C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Mededelingen vanuit de GMR</w:t>
            </w:r>
          </w:p>
        </w:tc>
        <w:tc>
          <w:tcPr>
            <w:tcW w:w="2307" w:type="dxa"/>
          </w:tcPr>
          <w:p w14:paraId="0745F963" w14:textId="375E272D" w:rsidR="00670C0E" w:rsidRPr="00CA7BFD" w:rsidRDefault="00670C0E" w:rsidP="00670C0E">
            <w:pPr>
              <w:rPr>
                <w:rFonts w:ascii="Arial" w:hAnsi="Arial" w:cs="Arial"/>
                <w:sz w:val="20"/>
                <w:szCs w:val="20"/>
              </w:rPr>
            </w:pPr>
            <w:r w:rsidRPr="3E9F841A">
              <w:rPr>
                <w:rFonts w:ascii="Arial" w:hAnsi="Arial" w:cs="Arial"/>
                <w:sz w:val="20"/>
                <w:szCs w:val="20"/>
              </w:rPr>
              <w:t>I</w:t>
            </w:r>
            <w:r w:rsidR="6B5E8B51" w:rsidRPr="3E9F841A">
              <w:rPr>
                <w:rFonts w:ascii="Arial" w:hAnsi="Arial" w:cs="Arial"/>
                <w:sz w:val="20"/>
                <w:szCs w:val="20"/>
              </w:rPr>
              <w:t>nformeren</w:t>
            </w:r>
            <w:r w:rsidRPr="3E9F841A">
              <w:rPr>
                <w:rFonts w:ascii="Arial" w:hAnsi="Arial" w:cs="Arial"/>
                <w:sz w:val="20"/>
                <w:szCs w:val="20"/>
              </w:rPr>
              <w:t>/bespreken</w:t>
            </w:r>
          </w:p>
        </w:tc>
        <w:tc>
          <w:tcPr>
            <w:tcW w:w="6662" w:type="dxa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441"/>
            </w:tblGrid>
            <w:tr w:rsidR="00670C0E" w14:paraId="5C06D77B" w14:textId="77777777" w:rsidTr="00A1505F">
              <w:trPr>
                <w:trHeight w:val="975"/>
              </w:trPr>
              <w:tc>
                <w:tcPr>
                  <w:tcW w:w="5441" w:type="dxa"/>
                </w:tcPr>
                <w:p w14:paraId="6F7E516E" w14:textId="1B5F9396" w:rsidR="00670C0E" w:rsidRDefault="0095086D" w:rsidP="00670C0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Er zijn geen specifieke bespreekpunten geweest.</w:t>
                  </w:r>
                </w:p>
              </w:tc>
            </w:tr>
          </w:tbl>
          <w:p w14:paraId="4B94D5A5" w14:textId="60852EFA" w:rsidR="00670C0E" w:rsidRPr="005D55F7" w:rsidRDefault="00670C0E" w:rsidP="00670C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tbl>
            <w:tblPr>
              <w:tblW w:w="1338" w:type="dxa"/>
              <w:tblLayout w:type="fixed"/>
              <w:tblLook w:val="01E0" w:firstRow="1" w:lastRow="1" w:firstColumn="1" w:lastColumn="1" w:noHBand="0" w:noVBand="0"/>
            </w:tblPr>
            <w:tblGrid>
              <w:gridCol w:w="1338"/>
            </w:tblGrid>
            <w:tr w:rsidR="00670C0E" w14:paraId="3368225F" w14:textId="77777777" w:rsidTr="009650A1">
              <w:trPr>
                <w:trHeight w:val="728"/>
              </w:trPr>
              <w:tc>
                <w:tcPr>
                  <w:tcW w:w="1338" w:type="dxa"/>
                </w:tcPr>
                <w:p w14:paraId="6EFE78AB" w14:textId="67A784D8" w:rsidR="00670C0E" w:rsidRDefault="00670C0E" w:rsidP="00670C0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7AE844EF">
                    <w:rPr>
                      <w:rFonts w:ascii="Arial" w:eastAsia="Arial" w:hAnsi="Arial" w:cs="Arial"/>
                      <w:sz w:val="20"/>
                      <w:szCs w:val="20"/>
                    </w:rPr>
                    <w:t>Chris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ti</w:t>
                  </w:r>
                  <w:r w:rsidRPr="7AE844EF">
                    <w:rPr>
                      <w:rFonts w:ascii="Arial" w:eastAsia="Arial" w:hAnsi="Arial" w:cs="Arial"/>
                      <w:sz w:val="20"/>
                      <w:szCs w:val="20"/>
                    </w:rPr>
                    <w:t>an</w:t>
                  </w:r>
                </w:p>
              </w:tc>
            </w:tr>
          </w:tbl>
          <w:p w14:paraId="3DEEC669" w14:textId="20A04F60" w:rsidR="00670C0E" w:rsidRPr="00941984" w:rsidRDefault="00670C0E" w:rsidP="00670C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C0E" w:rsidRPr="00941984" w14:paraId="4CAB3791" w14:textId="77777777" w:rsidTr="233093AE">
        <w:trPr>
          <w:trHeight w:val="204"/>
        </w:trPr>
        <w:tc>
          <w:tcPr>
            <w:tcW w:w="576" w:type="dxa"/>
          </w:tcPr>
          <w:p w14:paraId="29B4EA11" w14:textId="06AD2B6F" w:rsidR="00670C0E" w:rsidRDefault="007F2E81" w:rsidP="00670C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670C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53" w:type="dxa"/>
          </w:tcPr>
          <w:p w14:paraId="6CD7652B" w14:textId="77777777" w:rsidR="00670C0E" w:rsidRDefault="00670C0E" w:rsidP="00670C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Rondvraag</w:t>
            </w:r>
          </w:p>
          <w:p w14:paraId="4B99056E" w14:textId="77777777" w:rsidR="00670C0E" w:rsidRDefault="00670C0E" w:rsidP="00670C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</w:tcPr>
          <w:p w14:paraId="1299C43A" w14:textId="77777777" w:rsidR="00670C0E" w:rsidRPr="00CA7BFD" w:rsidRDefault="00670C0E" w:rsidP="00670C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14:paraId="4DDBEF00" w14:textId="25CDF4A3" w:rsidR="00CA61C7" w:rsidRPr="00CA61C7" w:rsidRDefault="0095086D" w:rsidP="00670C0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CA61C7">
              <w:rPr>
                <w:rFonts w:ascii="Arial" w:hAnsi="Arial" w:cs="Arial"/>
                <w:sz w:val="20"/>
                <w:szCs w:val="20"/>
              </w:rPr>
              <w:t>Kan er iets worden gezegd over de opbr</w:t>
            </w:r>
            <w:r w:rsidR="00CA61C7" w:rsidRPr="00CA61C7">
              <w:rPr>
                <w:rFonts w:ascii="Arial" w:hAnsi="Arial" w:cs="Arial"/>
                <w:sz w:val="20"/>
                <w:szCs w:val="20"/>
              </w:rPr>
              <w:t>en</w:t>
            </w:r>
            <w:r w:rsidRPr="00CA61C7">
              <w:rPr>
                <w:rFonts w:ascii="Arial" w:hAnsi="Arial" w:cs="Arial"/>
                <w:sz w:val="20"/>
                <w:szCs w:val="20"/>
              </w:rPr>
              <w:t>gsten</w:t>
            </w:r>
            <w:r w:rsidR="00CA61C7" w:rsidRPr="00CA61C7">
              <w:rPr>
                <w:rFonts w:ascii="Arial" w:hAnsi="Arial" w:cs="Arial"/>
                <w:sz w:val="20"/>
                <w:szCs w:val="20"/>
              </w:rPr>
              <w:t>?</w:t>
            </w:r>
            <w:r w:rsidR="00CA61C7">
              <w:rPr>
                <w:rFonts w:ascii="Arial" w:hAnsi="Arial" w:cs="Arial"/>
                <w:sz w:val="20"/>
                <w:szCs w:val="20"/>
              </w:rPr>
              <w:br/>
              <w:t xml:space="preserve">Jikke is dit nu aan het onderzoeken. Dit moet op de MR vergadering aan het begin van het schooljaar worden besproken. </w:t>
            </w:r>
            <w:proofErr w:type="spellStart"/>
            <w:r w:rsidR="00CA61C7">
              <w:rPr>
                <w:rFonts w:ascii="Arial" w:hAnsi="Arial" w:cs="Arial"/>
                <w:sz w:val="20"/>
                <w:szCs w:val="20"/>
              </w:rPr>
              <w:t>Scarlett</w:t>
            </w:r>
            <w:proofErr w:type="spellEnd"/>
            <w:r w:rsidR="00CA61C7">
              <w:rPr>
                <w:rFonts w:ascii="Arial" w:hAnsi="Arial" w:cs="Arial"/>
                <w:sz w:val="20"/>
                <w:szCs w:val="20"/>
              </w:rPr>
              <w:t xml:space="preserve"> uitnodigen voor </w:t>
            </w:r>
            <w:r w:rsidR="007402AE">
              <w:rPr>
                <w:rFonts w:ascii="Arial" w:hAnsi="Arial" w:cs="Arial"/>
                <w:sz w:val="20"/>
                <w:szCs w:val="20"/>
              </w:rPr>
              <w:t xml:space="preserve">één van </w:t>
            </w:r>
            <w:r w:rsidR="00CA61C7">
              <w:rPr>
                <w:rFonts w:ascii="Arial" w:hAnsi="Arial" w:cs="Arial"/>
                <w:sz w:val="20"/>
                <w:szCs w:val="20"/>
              </w:rPr>
              <w:t>de 1</w:t>
            </w:r>
            <w:r w:rsidR="00CA61C7" w:rsidRPr="00CA61C7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="00CA61C7">
              <w:rPr>
                <w:rFonts w:ascii="Arial" w:hAnsi="Arial" w:cs="Arial"/>
                <w:sz w:val="20"/>
                <w:szCs w:val="20"/>
              </w:rPr>
              <w:t xml:space="preserve"> vergaderingen. </w:t>
            </w:r>
            <w:r w:rsidR="00CA61C7">
              <w:rPr>
                <w:rFonts w:ascii="Arial" w:hAnsi="Arial" w:cs="Arial"/>
                <w:sz w:val="20"/>
                <w:szCs w:val="20"/>
              </w:rPr>
              <w:br/>
              <w:t>Danny en Floris worden namens ons bedankt voor hun inzet in de MR de afgelopen jaren.</w:t>
            </w:r>
          </w:p>
        </w:tc>
        <w:tc>
          <w:tcPr>
            <w:tcW w:w="1492" w:type="dxa"/>
          </w:tcPr>
          <w:p w14:paraId="13572F8D" w14:textId="18ABE735" w:rsidR="00670C0E" w:rsidRDefault="00670C0E" w:rsidP="79BCCB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61D779" w14:textId="74F89DF6" w:rsidR="00670C0E" w:rsidRDefault="00670C0E" w:rsidP="79BCCB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24F" w:rsidRPr="00941984" w14:paraId="731FB2E4" w14:textId="77777777" w:rsidTr="233093AE">
        <w:trPr>
          <w:trHeight w:val="204"/>
        </w:trPr>
        <w:tc>
          <w:tcPr>
            <w:tcW w:w="576" w:type="dxa"/>
          </w:tcPr>
          <w:p w14:paraId="3E105692" w14:textId="30D8A8BD" w:rsidR="00F6624F" w:rsidRPr="007402AE" w:rsidRDefault="00F6624F" w:rsidP="00670C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3" w:type="dxa"/>
          </w:tcPr>
          <w:p w14:paraId="13D5E16E" w14:textId="08C13B7F" w:rsidR="00F6624F" w:rsidRPr="007402AE" w:rsidRDefault="007402AE" w:rsidP="00670C0E">
            <w:pPr>
              <w:rPr>
                <w:rFonts w:ascii="Arial" w:hAnsi="Arial" w:cs="Arial"/>
                <w:sz w:val="20"/>
                <w:szCs w:val="20"/>
              </w:rPr>
            </w:pPr>
            <w:r w:rsidRPr="007402AE">
              <w:rPr>
                <w:rFonts w:ascii="Arial" w:hAnsi="Arial" w:cs="Arial"/>
                <w:sz w:val="20"/>
                <w:szCs w:val="20"/>
              </w:rPr>
              <w:t>Sluiting</w:t>
            </w:r>
          </w:p>
        </w:tc>
        <w:tc>
          <w:tcPr>
            <w:tcW w:w="2307" w:type="dxa"/>
          </w:tcPr>
          <w:p w14:paraId="0F35E9E4" w14:textId="77777777" w:rsidR="00F6624F" w:rsidRPr="007402AE" w:rsidRDefault="00F6624F" w:rsidP="00670C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14:paraId="225A9AC2" w14:textId="355BC9E3" w:rsidR="00F6624F" w:rsidRPr="007402AE" w:rsidRDefault="007402AE" w:rsidP="00670C0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402AE">
              <w:rPr>
                <w:rFonts w:ascii="Arial" w:hAnsi="Arial" w:cs="Arial"/>
                <w:sz w:val="20"/>
                <w:szCs w:val="20"/>
              </w:rPr>
              <w:t>Om 21:00 uur sluit Danny de vergadering</w:t>
            </w:r>
          </w:p>
        </w:tc>
        <w:tc>
          <w:tcPr>
            <w:tcW w:w="1492" w:type="dxa"/>
          </w:tcPr>
          <w:p w14:paraId="08EFD088" w14:textId="692EE5A8" w:rsidR="00F6624F" w:rsidRDefault="00F6624F" w:rsidP="79BCCB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F2D8B6" w14:textId="43006465" w:rsidR="004A1C0C" w:rsidRDefault="004A1C0C" w:rsidP="00DB1FE3"/>
    <w:sectPr w:rsidR="004A1C0C" w:rsidSect="0033346E">
      <w:pgSz w:w="16838" w:h="11906" w:orient="landscape"/>
      <w:pgMar w:top="1418" w:right="8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BCAFE" w14:textId="77777777" w:rsidR="004B6105" w:rsidRDefault="004B6105">
      <w:r>
        <w:separator/>
      </w:r>
    </w:p>
  </w:endnote>
  <w:endnote w:type="continuationSeparator" w:id="0">
    <w:p w14:paraId="10A5AB4F" w14:textId="77777777" w:rsidR="004B6105" w:rsidRDefault="004B6105">
      <w:r>
        <w:continuationSeparator/>
      </w:r>
    </w:p>
  </w:endnote>
  <w:endnote w:type="continuationNotice" w:id="1">
    <w:p w14:paraId="11864A16" w14:textId="77777777" w:rsidR="004B6105" w:rsidRDefault="004B61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EEEF7" w14:textId="77777777" w:rsidR="004B6105" w:rsidRDefault="004B6105">
      <w:r>
        <w:separator/>
      </w:r>
    </w:p>
  </w:footnote>
  <w:footnote w:type="continuationSeparator" w:id="0">
    <w:p w14:paraId="323A912D" w14:textId="77777777" w:rsidR="004B6105" w:rsidRDefault="004B6105">
      <w:r>
        <w:continuationSeparator/>
      </w:r>
    </w:p>
  </w:footnote>
  <w:footnote w:type="continuationNotice" w:id="1">
    <w:p w14:paraId="35359AD6" w14:textId="77777777" w:rsidR="004B6105" w:rsidRDefault="004B610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50C42"/>
    <w:multiLevelType w:val="hybridMultilevel"/>
    <w:tmpl w:val="FFFFFFFF"/>
    <w:lvl w:ilvl="0" w:tplc="09928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4C63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A686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098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9895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048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C059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F011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443F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A3CA3"/>
    <w:multiLevelType w:val="hybridMultilevel"/>
    <w:tmpl w:val="5CA240DE"/>
    <w:lvl w:ilvl="0" w:tplc="290AADA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CD7854"/>
    <w:multiLevelType w:val="hybridMultilevel"/>
    <w:tmpl w:val="0A049F24"/>
    <w:lvl w:ilvl="0" w:tplc="F264AE1E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A6FB5"/>
    <w:multiLevelType w:val="hybridMultilevel"/>
    <w:tmpl w:val="9C3C1F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F59AD"/>
    <w:multiLevelType w:val="hybridMultilevel"/>
    <w:tmpl w:val="152C9B80"/>
    <w:lvl w:ilvl="0" w:tplc="ECF05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F8DF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18A5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ECE9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E02B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A245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7433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1686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5A4B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56362"/>
    <w:multiLevelType w:val="hybridMultilevel"/>
    <w:tmpl w:val="27C057A2"/>
    <w:lvl w:ilvl="0" w:tplc="F264AE1E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021A9A"/>
    <w:multiLevelType w:val="hybridMultilevel"/>
    <w:tmpl w:val="FFFFFFFF"/>
    <w:lvl w:ilvl="0" w:tplc="65A4A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6EF3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2229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1CCE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00F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2078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0EDF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DACE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1817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D5D"/>
    <w:rsid w:val="00001153"/>
    <w:rsid w:val="00001959"/>
    <w:rsid w:val="000056BA"/>
    <w:rsid w:val="00005F3A"/>
    <w:rsid w:val="00010EB3"/>
    <w:rsid w:val="00017347"/>
    <w:rsid w:val="000223AE"/>
    <w:rsid w:val="0002336F"/>
    <w:rsid w:val="0002729C"/>
    <w:rsid w:val="00031303"/>
    <w:rsid w:val="0004158C"/>
    <w:rsid w:val="0004306D"/>
    <w:rsid w:val="0004394D"/>
    <w:rsid w:val="00045F7D"/>
    <w:rsid w:val="0005044B"/>
    <w:rsid w:val="00053B5E"/>
    <w:rsid w:val="000555E9"/>
    <w:rsid w:val="00056D0E"/>
    <w:rsid w:val="00061554"/>
    <w:rsid w:val="000622E7"/>
    <w:rsid w:val="00064180"/>
    <w:rsid w:val="00066999"/>
    <w:rsid w:val="000722A0"/>
    <w:rsid w:val="000743CE"/>
    <w:rsid w:val="00074B3C"/>
    <w:rsid w:val="00075C8C"/>
    <w:rsid w:val="00076BEE"/>
    <w:rsid w:val="00077F54"/>
    <w:rsid w:val="00086C73"/>
    <w:rsid w:val="00090A8A"/>
    <w:rsid w:val="00091319"/>
    <w:rsid w:val="000940B2"/>
    <w:rsid w:val="000947F3"/>
    <w:rsid w:val="0009679A"/>
    <w:rsid w:val="000A581C"/>
    <w:rsid w:val="000C4C56"/>
    <w:rsid w:val="000C686A"/>
    <w:rsid w:val="000D1EA6"/>
    <w:rsid w:val="000D2A50"/>
    <w:rsid w:val="000D486F"/>
    <w:rsid w:val="000E3A24"/>
    <w:rsid w:val="000F026C"/>
    <w:rsid w:val="000F18A5"/>
    <w:rsid w:val="000F1B60"/>
    <w:rsid w:val="000F51E1"/>
    <w:rsid w:val="00102011"/>
    <w:rsid w:val="00105AEA"/>
    <w:rsid w:val="00110684"/>
    <w:rsid w:val="00110D09"/>
    <w:rsid w:val="00111380"/>
    <w:rsid w:val="0011460F"/>
    <w:rsid w:val="001160F0"/>
    <w:rsid w:val="001173B9"/>
    <w:rsid w:val="0012110D"/>
    <w:rsid w:val="00123598"/>
    <w:rsid w:val="00123EF0"/>
    <w:rsid w:val="00130E87"/>
    <w:rsid w:val="0013776C"/>
    <w:rsid w:val="001420EE"/>
    <w:rsid w:val="00144D00"/>
    <w:rsid w:val="00146990"/>
    <w:rsid w:val="00147ABE"/>
    <w:rsid w:val="00161358"/>
    <w:rsid w:val="0016617B"/>
    <w:rsid w:val="00167499"/>
    <w:rsid w:val="00167A58"/>
    <w:rsid w:val="00167B03"/>
    <w:rsid w:val="0017078B"/>
    <w:rsid w:val="0018229A"/>
    <w:rsid w:val="00182CFA"/>
    <w:rsid w:val="001919AB"/>
    <w:rsid w:val="001A0186"/>
    <w:rsid w:val="001A3605"/>
    <w:rsid w:val="001A5EFD"/>
    <w:rsid w:val="001A64F6"/>
    <w:rsid w:val="001B3273"/>
    <w:rsid w:val="001B621E"/>
    <w:rsid w:val="001B7052"/>
    <w:rsid w:val="001C01E9"/>
    <w:rsid w:val="001C1F17"/>
    <w:rsid w:val="001C40A7"/>
    <w:rsid w:val="001D155C"/>
    <w:rsid w:val="001D19C4"/>
    <w:rsid w:val="001D6B7C"/>
    <w:rsid w:val="001E1DFF"/>
    <w:rsid w:val="001F28E9"/>
    <w:rsid w:val="001F4E42"/>
    <w:rsid w:val="001F53F4"/>
    <w:rsid w:val="002048F6"/>
    <w:rsid w:val="002078CD"/>
    <w:rsid w:val="00210597"/>
    <w:rsid w:val="00211C6C"/>
    <w:rsid w:val="00212799"/>
    <w:rsid w:val="00214215"/>
    <w:rsid w:val="002162B3"/>
    <w:rsid w:val="00217402"/>
    <w:rsid w:val="00217582"/>
    <w:rsid w:val="0021790E"/>
    <w:rsid w:val="00220C3F"/>
    <w:rsid w:val="00223128"/>
    <w:rsid w:val="00223205"/>
    <w:rsid w:val="00223B41"/>
    <w:rsid w:val="00250B3E"/>
    <w:rsid w:val="00255ADB"/>
    <w:rsid w:val="00265E07"/>
    <w:rsid w:val="00267597"/>
    <w:rsid w:val="002747CB"/>
    <w:rsid w:val="00277347"/>
    <w:rsid w:val="00283237"/>
    <w:rsid w:val="0028626B"/>
    <w:rsid w:val="00286D2E"/>
    <w:rsid w:val="002905B3"/>
    <w:rsid w:val="00292C58"/>
    <w:rsid w:val="00292C8D"/>
    <w:rsid w:val="0029363C"/>
    <w:rsid w:val="00296088"/>
    <w:rsid w:val="00296A0D"/>
    <w:rsid w:val="00296A8F"/>
    <w:rsid w:val="002A43D8"/>
    <w:rsid w:val="002B290E"/>
    <w:rsid w:val="002B65CC"/>
    <w:rsid w:val="002B6C39"/>
    <w:rsid w:val="002D0F64"/>
    <w:rsid w:val="002D340D"/>
    <w:rsid w:val="002D5C67"/>
    <w:rsid w:val="002D7B61"/>
    <w:rsid w:val="002F0DEC"/>
    <w:rsid w:val="002F1749"/>
    <w:rsid w:val="002F1913"/>
    <w:rsid w:val="002F4CCA"/>
    <w:rsid w:val="002F5BB5"/>
    <w:rsid w:val="003031EF"/>
    <w:rsid w:val="003062AD"/>
    <w:rsid w:val="0031225E"/>
    <w:rsid w:val="00312D5D"/>
    <w:rsid w:val="00313E0C"/>
    <w:rsid w:val="00316E1D"/>
    <w:rsid w:val="003216A5"/>
    <w:rsid w:val="0032385E"/>
    <w:rsid w:val="003248FA"/>
    <w:rsid w:val="0032535F"/>
    <w:rsid w:val="003304FA"/>
    <w:rsid w:val="00331831"/>
    <w:rsid w:val="0033346E"/>
    <w:rsid w:val="00335304"/>
    <w:rsid w:val="0034319B"/>
    <w:rsid w:val="00364125"/>
    <w:rsid w:val="00367761"/>
    <w:rsid w:val="003725B3"/>
    <w:rsid w:val="00375AC6"/>
    <w:rsid w:val="003760AF"/>
    <w:rsid w:val="0038742C"/>
    <w:rsid w:val="00387442"/>
    <w:rsid w:val="00390F46"/>
    <w:rsid w:val="003963D1"/>
    <w:rsid w:val="003963F0"/>
    <w:rsid w:val="003A6FB3"/>
    <w:rsid w:val="003B0614"/>
    <w:rsid w:val="003B30DB"/>
    <w:rsid w:val="003B694A"/>
    <w:rsid w:val="003C1702"/>
    <w:rsid w:val="003C3081"/>
    <w:rsid w:val="003C30C4"/>
    <w:rsid w:val="003D0727"/>
    <w:rsid w:val="003D1E93"/>
    <w:rsid w:val="003E4CF3"/>
    <w:rsid w:val="003F16CD"/>
    <w:rsid w:val="003F3ACD"/>
    <w:rsid w:val="003F52E9"/>
    <w:rsid w:val="003F5A35"/>
    <w:rsid w:val="003F70F2"/>
    <w:rsid w:val="004002D2"/>
    <w:rsid w:val="004071E8"/>
    <w:rsid w:val="00411985"/>
    <w:rsid w:val="00416D29"/>
    <w:rsid w:val="00421140"/>
    <w:rsid w:val="00424FE4"/>
    <w:rsid w:val="0043257F"/>
    <w:rsid w:val="0043408F"/>
    <w:rsid w:val="004357EE"/>
    <w:rsid w:val="004420F3"/>
    <w:rsid w:val="00443320"/>
    <w:rsid w:val="004463AD"/>
    <w:rsid w:val="00447EAF"/>
    <w:rsid w:val="00450CD7"/>
    <w:rsid w:val="00464236"/>
    <w:rsid w:val="004646F6"/>
    <w:rsid w:val="004674A7"/>
    <w:rsid w:val="004741C7"/>
    <w:rsid w:val="004800AE"/>
    <w:rsid w:val="00480768"/>
    <w:rsid w:val="00486CE4"/>
    <w:rsid w:val="00491810"/>
    <w:rsid w:val="00492533"/>
    <w:rsid w:val="00495F0B"/>
    <w:rsid w:val="00496149"/>
    <w:rsid w:val="004A0304"/>
    <w:rsid w:val="004A1C0C"/>
    <w:rsid w:val="004A2D90"/>
    <w:rsid w:val="004A361C"/>
    <w:rsid w:val="004A750E"/>
    <w:rsid w:val="004B6105"/>
    <w:rsid w:val="004B72A9"/>
    <w:rsid w:val="004C1B1D"/>
    <w:rsid w:val="004C5A6B"/>
    <w:rsid w:val="004C7005"/>
    <w:rsid w:val="004E0122"/>
    <w:rsid w:val="004E47F6"/>
    <w:rsid w:val="004E7D4B"/>
    <w:rsid w:val="005020E0"/>
    <w:rsid w:val="005041DD"/>
    <w:rsid w:val="005118C0"/>
    <w:rsid w:val="00512E72"/>
    <w:rsid w:val="00512F86"/>
    <w:rsid w:val="005131BA"/>
    <w:rsid w:val="0051451E"/>
    <w:rsid w:val="00515FFB"/>
    <w:rsid w:val="00517D85"/>
    <w:rsid w:val="0052200D"/>
    <w:rsid w:val="005231F8"/>
    <w:rsid w:val="00524707"/>
    <w:rsid w:val="0053095B"/>
    <w:rsid w:val="005372FB"/>
    <w:rsid w:val="00541EB3"/>
    <w:rsid w:val="005430E9"/>
    <w:rsid w:val="005431A9"/>
    <w:rsid w:val="00546140"/>
    <w:rsid w:val="00550E23"/>
    <w:rsid w:val="005527D3"/>
    <w:rsid w:val="005530F4"/>
    <w:rsid w:val="00553CEF"/>
    <w:rsid w:val="00554037"/>
    <w:rsid w:val="00557CA9"/>
    <w:rsid w:val="00563BBD"/>
    <w:rsid w:val="00567F54"/>
    <w:rsid w:val="00573F00"/>
    <w:rsid w:val="00575B90"/>
    <w:rsid w:val="0058008B"/>
    <w:rsid w:val="0058565A"/>
    <w:rsid w:val="00586E9F"/>
    <w:rsid w:val="005907A4"/>
    <w:rsid w:val="005911C9"/>
    <w:rsid w:val="00591538"/>
    <w:rsid w:val="00593808"/>
    <w:rsid w:val="005A0921"/>
    <w:rsid w:val="005A4689"/>
    <w:rsid w:val="005A5D8A"/>
    <w:rsid w:val="005A7D88"/>
    <w:rsid w:val="005C3903"/>
    <w:rsid w:val="005C5A1A"/>
    <w:rsid w:val="005D1FFE"/>
    <w:rsid w:val="005D55F7"/>
    <w:rsid w:val="005E3621"/>
    <w:rsid w:val="005E3F08"/>
    <w:rsid w:val="005E6187"/>
    <w:rsid w:val="005F66C8"/>
    <w:rsid w:val="005F77F8"/>
    <w:rsid w:val="00600C01"/>
    <w:rsid w:val="00602F92"/>
    <w:rsid w:val="0060485D"/>
    <w:rsid w:val="00605188"/>
    <w:rsid w:val="00605CE5"/>
    <w:rsid w:val="00607E17"/>
    <w:rsid w:val="00612B5F"/>
    <w:rsid w:val="006135CF"/>
    <w:rsid w:val="006136E6"/>
    <w:rsid w:val="00617552"/>
    <w:rsid w:val="00617C57"/>
    <w:rsid w:val="00620BCA"/>
    <w:rsid w:val="00621F4B"/>
    <w:rsid w:val="006274BD"/>
    <w:rsid w:val="006325DF"/>
    <w:rsid w:val="006354C9"/>
    <w:rsid w:val="00641638"/>
    <w:rsid w:val="006432A7"/>
    <w:rsid w:val="00643A47"/>
    <w:rsid w:val="00647229"/>
    <w:rsid w:val="00647526"/>
    <w:rsid w:val="00652E54"/>
    <w:rsid w:val="00670C0E"/>
    <w:rsid w:val="00672D03"/>
    <w:rsid w:val="00673FCD"/>
    <w:rsid w:val="00675263"/>
    <w:rsid w:val="00677843"/>
    <w:rsid w:val="00680BA4"/>
    <w:rsid w:val="00682C6F"/>
    <w:rsid w:val="006900A7"/>
    <w:rsid w:val="006A1F53"/>
    <w:rsid w:val="006A42FE"/>
    <w:rsid w:val="006A4A58"/>
    <w:rsid w:val="006B61B9"/>
    <w:rsid w:val="006C1262"/>
    <w:rsid w:val="006C1735"/>
    <w:rsid w:val="006C6BAD"/>
    <w:rsid w:val="006C6E45"/>
    <w:rsid w:val="006D34FD"/>
    <w:rsid w:val="006E1AA7"/>
    <w:rsid w:val="006E1BEC"/>
    <w:rsid w:val="006E7FBF"/>
    <w:rsid w:val="006F146A"/>
    <w:rsid w:val="006F233A"/>
    <w:rsid w:val="006F3518"/>
    <w:rsid w:val="006F4143"/>
    <w:rsid w:val="007021EB"/>
    <w:rsid w:val="00702715"/>
    <w:rsid w:val="00702A61"/>
    <w:rsid w:val="00712C04"/>
    <w:rsid w:val="00720EA7"/>
    <w:rsid w:val="00721CD2"/>
    <w:rsid w:val="007304E2"/>
    <w:rsid w:val="007305AA"/>
    <w:rsid w:val="0073446A"/>
    <w:rsid w:val="007345EE"/>
    <w:rsid w:val="00736285"/>
    <w:rsid w:val="007366A5"/>
    <w:rsid w:val="007366FA"/>
    <w:rsid w:val="00737582"/>
    <w:rsid w:val="007402AE"/>
    <w:rsid w:val="00747E62"/>
    <w:rsid w:val="00750551"/>
    <w:rsid w:val="00756921"/>
    <w:rsid w:val="00760DC8"/>
    <w:rsid w:val="007612B1"/>
    <w:rsid w:val="007647A9"/>
    <w:rsid w:val="0076598C"/>
    <w:rsid w:val="007671D5"/>
    <w:rsid w:val="0077356B"/>
    <w:rsid w:val="007832C8"/>
    <w:rsid w:val="00783BFB"/>
    <w:rsid w:val="00785833"/>
    <w:rsid w:val="0079079D"/>
    <w:rsid w:val="007A2CBF"/>
    <w:rsid w:val="007A2CF7"/>
    <w:rsid w:val="007A3D4A"/>
    <w:rsid w:val="007A6EEB"/>
    <w:rsid w:val="007B26CC"/>
    <w:rsid w:val="007B53C0"/>
    <w:rsid w:val="007C3BD9"/>
    <w:rsid w:val="007C7B60"/>
    <w:rsid w:val="007D4E35"/>
    <w:rsid w:val="007D7217"/>
    <w:rsid w:val="007E2390"/>
    <w:rsid w:val="007E4DBF"/>
    <w:rsid w:val="007E5321"/>
    <w:rsid w:val="007E579F"/>
    <w:rsid w:val="007E58D3"/>
    <w:rsid w:val="007F2E81"/>
    <w:rsid w:val="007F3F38"/>
    <w:rsid w:val="007F63E5"/>
    <w:rsid w:val="0080066E"/>
    <w:rsid w:val="00804C15"/>
    <w:rsid w:val="00813A00"/>
    <w:rsid w:val="00814512"/>
    <w:rsid w:val="008170D1"/>
    <w:rsid w:val="00821671"/>
    <w:rsid w:val="008216DC"/>
    <w:rsid w:val="00822E21"/>
    <w:rsid w:val="00823E88"/>
    <w:rsid w:val="008249C1"/>
    <w:rsid w:val="00831302"/>
    <w:rsid w:val="008318A3"/>
    <w:rsid w:val="00835B76"/>
    <w:rsid w:val="0084416E"/>
    <w:rsid w:val="00846A93"/>
    <w:rsid w:val="00850384"/>
    <w:rsid w:val="00852D06"/>
    <w:rsid w:val="00862343"/>
    <w:rsid w:val="00863D30"/>
    <w:rsid w:val="008721BF"/>
    <w:rsid w:val="00880F56"/>
    <w:rsid w:val="008836A1"/>
    <w:rsid w:val="0088739F"/>
    <w:rsid w:val="00890A6B"/>
    <w:rsid w:val="00892ADC"/>
    <w:rsid w:val="00895724"/>
    <w:rsid w:val="00896992"/>
    <w:rsid w:val="008A25E3"/>
    <w:rsid w:val="008C4524"/>
    <w:rsid w:val="008C4FE2"/>
    <w:rsid w:val="008C62E0"/>
    <w:rsid w:val="008D4AD3"/>
    <w:rsid w:val="008E0251"/>
    <w:rsid w:val="008E299A"/>
    <w:rsid w:val="008E347D"/>
    <w:rsid w:val="008E7078"/>
    <w:rsid w:val="008F24B2"/>
    <w:rsid w:val="008F45C8"/>
    <w:rsid w:val="008F5061"/>
    <w:rsid w:val="008F7661"/>
    <w:rsid w:val="0090363F"/>
    <w:rsid w:val="009056AE"/>
    <w:rsid w:val="00906D68"/>
    <w:rsid w:val="00913C4B"/>
    <w:rsid w:val="009140F7"/>
    <w:rsid w:val="00915F21"/>
    <w:rsid w:val="009228E9"/>
    <w:rsid w:val="009368FE"/>
    <w:rsid w:val="00936D5C"/>
    <w:rsid w:val="00936E65"/>
    <w:rsid w:val="00941574"/>
    <w:rsid w:val="00941984"/>
    <w:rsid w:val="00941C9F"/>
    <w:rsid w:val="00942B8D"/>
    <w:rsid w:val="00943425"/>
    <w:rsid w:val="0094472D"/>
    <w:rsid w:val="009452D0"/>
    <w:rsid w:val="00945317"/>
    <w:rsid w:val="00947F96"/>
    <w:rsid w:val="0095086D"/>
    <w:rsid w:val="009527EB"/>
    <w:rsid w:val="009556BE"/>
    <w:rsid w:val="009578D1"/>
    <w:rsid w:val="00957E62"/>
    <w:rsid w:val="00962518"/>
    <w:rsid w:val="009629C2"/>
    <w:rsid w:val="009650A1"/>
    <w:rsid w:val="009703E0"/>
    <w:rsid w:val="0097083B"/>
    <w:rsid w:val="0097284E"/>
    <w:rsid w:val="00973C4E"/>
    <w:rsid w:val="00974953"/>
    <w:rsid w:val="00974E00"/>
    <w:rsid w:val="0097782F"/>
    <w:rsid w:val="00977AEE"/>
    <w:rsid w:val="009827A1"/>
    <w:rsid w:val="009854A8"/>
    <w:rsid w:val="0098679F"/>
    <w:rsid w:val="00986FE2"/>
    <w:rsid w:val="0098793B"/>
    <w:rsid w:val="00991197"/>
    <w:rsid w:val="0099367E"/>
    <w:rsid w:val="009958F5"/>
    <w:rsid w:val="009A30E3"/>
    <w:rsid w:val="009A67FF"/>
    <w:rsid w:val="009C08D8"/>
    <w:rsid w:val="009C2D6D"/>
    <w:rsid w:val="009C42C2"/>
    <w:rsid w:val="009C6DBB"/>
    <w:rsid w:val="009D13C6"/>
    <w:rsid w:val="009D1B66"/>
    <w:rsid w:val="009D4095"/>
    <w:rsid w:val="009E0BFD"/>
    <w:rsid w:val="009E2A44"/>
    <w:rsid w:val="009E2F7E"/>
    <w:rsid w:val="009E606C"/>
    <w:rsid w:val="009E750B"/>
    <w:rsid w:val="009E7592"/>
    <w:rsid w:val="009F10D6"/>
    <w:rsid w:val="009F2154"/>
    <w:rsid w:val="009F4B7E"/>
    <w:rsid w:val="009F4FC1"/>
    <w:rsid w:val="009F5182"/>
    <w:rsid w:val="00A064F3"/>
    <w:rsid w:val="00A06A48"/>
    <w:rsid w:val="00A10D89"/>
    <w:rsid w:val="00A1505F"/>
    <w:rsid w:val="00A221D2"/>
    <w:rsid w:val="00A25C5D"/>
    <w:rsid w:val="00A26535"/>
    <w:rsid w:val="00A270C9"/>
    <w:rsid w:val="00A30664"/>
    <w:rsid w:val="00A321FB"/>
    <w:rsid w:val="00A40959"/>
    <w:rsid w:val="00A4145B"/>
    <w:rsid w:val="00A43457"/>
    <w:rsid w:val="00A44A58"/>
    <w:rsid w:val="00A53A4E"/>
    <w:rsid w:val="00A6312B"/>
    <w:rsid w:val="00A6319E"/>
    <w:rsid w:val="00A6571D"/>
    <w:rsid w:val="00A65D00"/>
    <w:rsid w:val="00A72CFB"/>
    <w:rsid w:val="00A77D45"/>
    <w:rsid w:val="00A81D14"/>
    <w:rsid w:val="00A8218A"/>
    <w:rsid w:val="00A84414"/>
    <w:rsid w:val="00A84509"/>
    <w:rsid w:val="00A852A1"/>
    <w:rsid w:val="00A8557E"/>
    <w:rsid w:val="00A869DB"/>
    <w:rsid w:val="00A90F20"/>
    <w:rsid w:val="00A93FF1"/>
    <w:rsid w:val="00A95EFF"/>
    <w:rsid w:val="00A96331"/>
    <w:rsid w:val="00AA2379"/>
    <w:rsid w:val="00AA6D21"/>
    <w:rsid w:val="00AB28DB"/>
    <w:rsid w:val="00AB6EC3"/>
    <w:rsid w:val="00AC16BB"/>
    <w:rsid w:val="00AC4230"/>
    <w:rsid w:val="00AC482F"/>
    <w:rsid w:val="00AD0092"/>
    <w:rsid w:val="00AD05A4"/>
    <w:rsid w:val="00AD442A"/>
    <w:rsid w:val="00AD5A22"/>
    <w:rsid w:val="00AD7A13"/>
    <w:rsid w:val="00AE04C1"/>
    <w:rsid w:val="00AE0806"/>
    <w:rsid w:val="00AE24E8"/>
    <w:rsid w:val="00AE5CF7"/>
    <w:rsid w:val="00AF23C2"/>
    <w:rsid w:val="00AF37C1"/>
    <w:rsid w:val="00AF62F3"/>
    <w:rsid w:val="00B011F8"/>
    <w:rsid w:val="00B017EC"/>
    <w:rsid w:val="00B01C9D"/>
    <w:rsid w:val="00B0397A"/>
    <w:rsid w:val="00B129FE"/>
    <w:rsid w:val="00B13B36"/>
    <w:rsid w:val="00B14797"/>
    <w:rsid w:val="00B200C1"/>
    <w:rsid w:val="00B20545"/>
    <w:rsid w:val="00B23442"/>
    <w:rsid w:val="00B24A07"/>
    <w:rsid w:val="00B24CC5"/>
    <w:rsid w:val="00B334E0"/>
    <w:rsid w:val="00B37D11"/>
    <w:rsid w:val="00B4163B"/>
    <w:rsid w:val="00B46A42"/>
    <w:rsid w:val="00B52528"/>
    <w:rsid w:val="00B534F3"/>
    <w:rsid w:val="00B55177"/>
    <w:rsid w:val="00B612AD"/>
    <w:rsid w:val="00B6534B"/>
    <w:rsid w:val="00B6701E"/>
    <w:rsid w:val="00B7172C"/>
    <w:rsid w:val="00B72843"/>
    <w:rsid w:val="00B72D06"/>
    <w:rsid w:val="00B7589E"/>
    <w:rsid w:val="00B80D1A"/>
    <w:rsid w:val="00B85920"/>
    <w:rsid w:val="00B87080"/>
    <w:rsid w:val="00B874E2"/>
    <w:rsid w:val="00B93018"/>
    <w:rsid w:val="00B9700A"/>
    <w:rsid w:val="00BA63FA"/>
    <w:rsid w:val="00BB27FB"/>
    <w:rsid w:val="00BB3E6B"/>
    <w:rsid w:val="00BC18E6"/>
    <w:rsid w:val="00BC62BB"/>
    <w:rsid w:val="00BD2919"/>
    <w:rsid w:val="00BD311D"/>
    <w:rsid w:val="00BD3DC5"/>
    <w:rsid w:val="00BD41D1"/>
    <w:rsid w:val="00BD5033"/>
    <w:rsid w:val="00BE27EC"/>
    <w:rsid w:val="00BE422B"/>
    <w:rsid w:val="00BF142F"/>
    <w:rsid w:val="00BF2943"/>
    <w:rsid w:val="00BF354A"/>
    <w:rsid w:val="00BF388F"/>
    <w:rsid w:val="00BF480C"/>
    <w:rsid w:val="00BF7219"/>
    <w:rsid w:val="00BF7332"/>
    <w:rsid w:val="00BF7DDD"/>
    <w:rsid w:val="00C07360"/>
    <w:rsid w:val="00C079C1"/>
    <w:rsid w:val="00C148C8"/>
    <w:rsid w:val="00C15B78"/>
    <w:rsid w:val="00C15EB3"/>
    <w:rsid w:val="00C167BA"/>
    <w:rsid w:val="00C21DD8"/>
    <w:rsid w:val="00C23ED3"/>
    <w:rsid w:val="00C26362"/>
    <w:rsid w:val="00C361A5"/>
    <w:rsid w:val="00C3656D"/>
    <w:rsid w:val="00C41DA9"/>
    <w:rsid w:val="00C4241E"/>
    <w:rsid w:val="00C43072"/>
    <w:rsid w:val="00C43369"/>
    <w:rsid w:val="00C458AC"/>
    <w:rsid w:val="00C458C0"/>
    <w:rsid w:val="00C47195"/>
    <w:rsid w:val="00C54C56"/>
    <w:rsid w:val="00C558D1"/>
    <w:rsid w:val="00C604A0"/>
    <w:rsid w:val="00C6137C"/>
    <w:rsid w:val="00C6563D"/>
    <w:rsid w:val="00C67827"/>
    <w:rsid w:val="00C67BF4"/>
    <w:rsid w:val="00C702AD"/>
    <w:rsid w:val="00C7159C"/>
    <w:rsid w:val="00C73E65"/>
    <w:rsid w:val="00C764AA"/>
    <w:rsid w:val="00C80162"/>
    <w:rsid w:val="00C83070"/>
    <w:rsid w:val="00C851D4"/>
    <w:rsid w:val="00C85CE0"/>
    <w:rsid w:val="00C8735F"/>
    <w:rsid w:val="00C90213"/>
    <w:rsid w:val="00C911F9"/>
    <w:rsid w:val="00C952F0"/>
    <w:rsid w:val="00C95D37"/>
    <w:rsid w:val="00C96A24"/>
    <w:rsid w:val="00CA61C7"/>
    <w:rsid w:val="00CA7BFD"/>
    <w:rsid w:val="00CB4C60"/>
    <w:rsid w:val="00CC0080"/>
    <w:rsid w:val="00CC231C"/>
    <w:rsid w:val="00CC559C"/>
    <w:rsid w:val="00CC64AD"/>
    <w:rsid w:val="00CC729E"/>
    <w:rsid w:val="00CE0672"/>
    <w:rsid w:val="00CE0C0A"/>
    <w:rsid w:val="00CE17C8"/>
    <w:rsid w:val="00CE200C"/>
    <w:rsid w:val="00CE2999"/>
    <w:rsid w:val="00CE4315"/>
    <w:rsid w:val="00CE5512"/>
    <w:rsid w:val="00CE704E"/>
    <w:rsid w:val="00CF35FB"/>
    <w:rsid w:val="00D0276C"/>
    <w:rsid w:val="00D02FF3"/>
    <w:rsid w:val="00D07323"/>
    <w:rsid w:val="00D1093E"/>
    <w:rsid w:val="00D13180"/>
    <w:rsid w:val="00D132FA"/>
    <w:rsid w:val="00D16B9F"/>
    <w:rsid w:val="00D17267"/>
    <w:rsid w:val="00D2176F"/>
    <w:rsid w:val="00D23441"/>
    <w:rsid w:val="00D24AD5"/>
    <w:rsid w:val="00D26838"/>
    <w:rsid w:val="00D3358B"/>
    <w:rsid w:val="00D33948"/>
    <w:rsid w:val="00D41453"/>
    <w:rsid w:val="00D42015"/>
    <w:rsid w:val="00D46150"/>
    <w:rsid w:val="00D53127"/>
    <w:rsid w:val="00D536A3"/>
    <w:rsid w:val="00D565A6"/>
    <w:rsid w:val="00D64D87"/>
    <w:rsid w:val="00D71954"/>
    <w:rsid w:val="00D74C3C"/>
    <w:rsid w:val="00D74C6A"/>
    <w:rsid w:val="00D765CE"/>
    <w:rsid w:val="00D83CA8"/>
    <w:rsid w:val="00D84039"/>
    <w:rsid w:val="00D93B0D"/>
    <w:rsid w:val="00D9575F"/>
    <w:rsid w:val="00DA67A6"/>
    <w:rsid w:val="00DA7AC9"/>
    <w:rsid w:val="00DB1FE3"/>
    <w:rsid w:val="00DB2238"/>
    <w:rsid w:val="00DB5D11"/>
    <w:rsid w:val="00DC2627"/>
    <w:rsid w:val="00DC510D"/>
    <w:rsid w:val="00DC6F8F"/>
    <w:rsid w:val="00DC72F9"/>
    <w:rsid w:val="00DD1369"/>
    <w:rsid w:val="00DD3C70"/>
    <w:rsid w:val="00DE65F1"/>
    <w:rsid w:val="00DF1F87"/>
    <w:rsid w:val="00DF55B7"/>
    <w:rsid w:val="00E002CE"/>
    <w:rsid w:val="00E05CE1"/>
    <w:rsid w:val="00E07554"/>
    <w:rsid w:val="00E1313D"/>
    <w:rsid w:val="00E16235"/>
    <w:rsid w:val="00E16A7E"/>
    <w:rsid w:val="00E1731E"/>
    <w:rsid w:val="00E219D5"/>
    <w:rsid w:val="00E333E8"/>
    <w:rsid w:val="00E33685"/>
    <w:rsid w:val="00E33A2C"/>
    <w:rsid w:val="00E47B3F"/>
    <w:rsid w:val="00E5104B"/>
    <w:rsid w:val="00E603B1"/>
    <w:rsid w:val="00E62740"/>
    <w:rsid w:val="00E8011A"/>
    <w:rsid w:val="00E835FB"/>
    <w:rsid w:val="00E962EF"/>
    <w:rsid w:val="00EA15CE"/>
    <w:rsid w:val="00EA1CCE"/>
    <w:rsid w:val="00EA2367"/>
    <w:rsid w:val="00EA292E"/>
    <w:rsid w:val="00EB2178"/>
    <w:rsid w:val="00EB73E8"/>
    <w:rsid w:val="00EC42B5"/>
    <w:rsid w:val="00EC53C5"/>
    <w:rsid w:val="00EC576F"/>
    <w:rsid w:val="00EC7C04"/>
    <w:rsid w:val="00ED0089"/>
    <w:rsid w:val="00ED12ED"/>
    <w:rsid w:val="00ED2855"/>
    <w:rsid w:val="00ED3366"/>
    <w:rsid w:val="00ED5877"/>
    <w:rsid w:val="00ED6789"/>
    <w:rsid w:val="00EE1AFB"/>
    <w:rsid w:val="00EE57A9"/>
    <w:rsid w:val="00EE74E5"/>
    <w:rsid w:val="00EE7E49"/>
    <w:rsid w:val="00EF2A11"/>
    <w:rsid w:val="00EF2BF4"/>
    <w:rsid w:val="00EF4244"/>
    <w:rsid w:val="00EF57FE"/>
    <w:rsid w:val="00EF7279"/>
    <w:rsid w:val="00F03964"/>
    <w:rsid w:val="00F05906"/>
    <w:rsid w:val="00F11EBE"/>
    <w:rsid w:val="00F227BA"/>
    <w:rsid w:val="00F2584B"/>
    <w:rsid w:val="00F27E37"/>
    <w:rsid w:val="00F311D5"/>
    <w:rsid w:val="00F33B10"/>
    <w:rsid w:val="00F3461B"/>
    <w:rsid w:val="00F3467E"/>
    <w:rsid w:val="00F35834"/>
    <w:rsid w:val="00F40E59"/>
    <w:rsid w:val="00F410C3"/>
    <w:rsid w:val="00F417AD"/>
    <w:rsid w:val="00F45A32"/>
    <w:rsid w:val="00F47EF1"/>
    <w:rsid w:val="00F502AF"/>
    <w:rsid w:val="00F524CD"/>
    <w:rsid w:val="00F54354"/>
    <w:rsid w:val="00F56B78"/>
    <w:rsid w:val="00F57A44"/>
    <w:rsid w:val="00F656A6"/>
    <w:rsid w:val="00F65D9C"/>
    <w:rsid w:val="00F661D8"/>
    <w:rsid w:val="00F6624F"/>
    <w:rsid w:val="00F72E32"/>
    <w:rsid w:val="00F73B35"/>
    <w:rsid w:val="00F83EEC"/>
    <w:rsid w:val="00F85B3A"/>
    <w:rsid w:val="00F8681D"/>
    <w:rsid w:val="00F928BA"/>
    <w:rsid w:val="00F93850"/>
    <w:rsid w:val="00F93872"/>
    <w:rsid w:val="00F93A88"/>
    <w:rsid w:val="00F96764"/>
    <w:rsid w:val="00FA7A74"/>
    <w:rsid w:val="00FB0704"/>
    <w:rsid w:val="00FB19AD"/>
    <w:rsid w:val="00FB2D71"/>
    <w:rsid w:val="00FC02A2"/>
    <w:rsid w:val="00FC387A"/>
    <w:rsid w:val="00FC406C"/>
    <w:rsid w:val="00FC72FF"/>
    <w:rsid w:val="00FC79E4"/>
    <w:rsid w:val="00FD67D7"/>
    <w:rsid w:val="00FD74CC"/>
    <w:rsid w:val="00FE0BC0"/>
    <w:rsid w:val="00FE72CC"/>
    <w:rsid w:val="00FF0455"/>
    <w:rsid w:val="00FF62C4"/>
    <w:rsid w:val="00FF7579"/>
    <w:rsid w:val="029CC7AC"/>
    <w:rsid w:val="0416E641"/>
    <w:rsid w:val="05EC6B50"/>
    <w:rsid w:val="066307C3"/>
    <w:rsid w:val="07FD2595"/>
    <w:rsid w:val="089E96AB"/>
    <w:rsid w:val="0B187140"/>
    <w:rsid w:val="0BA43D44"/>
    <w:rsid w:val="0CB6B835"/>
    <w:rsid w:val="0F579E03"/>
    <w:rsid w:val="129A02B6"/>
    <w:rsid w:val="12B266D8"/>
    <w:rsid w:val="18B55AD9"/>
    <w:rsid w:val="192A8C60"/>
    <w:rsid w:val="1AC64935"/>
    <w:rsid w:val="1BB5D0DF"/>
    <w:rsid w:val="204B77E4"/>
    <w:rsid w:val="213CB775"/>
    <w:rsid w:val="21E0C04D"/>
    <w:rsid w:val="233093AE"/>
    <w:rsid w:val="246E3F43"/>
    <w:rsid w:val="24CFE145"/>
    <w:rsid w:val="274E9376"/>
    <w:rsid w:val="2881F7C4"/>
    <w:rsid w:val="29A9CEC3"/>
    <w:rsid w:val="2A4734AF"/>
    <w:rsid w:val="2C1A2AE2"/>
    <w:rsid w:val="2C6CCD9E"/>
    <w:rsid w:val="2CA83D46"/>
    <w:rsid w:val="2CE98617"/>
    <w:rsid w:val="2D9BE690"/>
    <w:rsid w:val="2DA4C8BF"/>
    <w:rsid w:val="2E2653DC"/>
    <w:rsid w:val="33036321"/>
    <w:rsid w:val="3387BE74"/>
    <w:rsid w:val="362A394D"/>
    <w:rsid w:val="3C8955E4"/>
    <w:rsid w:val="3CD0F224"/>
    <w:rsid w:val="3D84FD4A"/>
    <w:rsid w:val="3E345328"/>
    <w:rsid w:val="3E9F841A"/>
    <w:rsid w:val="3FBE7DA1"/>
    <w:rsid w:val="41E0DB47"/>
    <w:rsid w:val="429FC971"/>
    <w:rsid w:val="42D765F3"/>
    <w:rsid w:val="434F07A2"/>
    <w:rsid w:val="448053A7"/>
    <w:rsid w:val="4499AF55"/>
    <w:rsid w:val="450885CD"/>
    <w:rsid w:val="45B92A85"/>
    <w:rsid w:val="47D5BB94"/>
    <w:rsid w:val="4983FCA7"/>
    <w:rsid w:val="4B188BA9"/>
    <w:rsid w:val="4B62B5EF"/>
    <w:rsid w:val="4D6151C9"/>
    <w:rsid w:val="50290624"/>
    <w:rsid w:val="514BC319"/>
    <w:rsid w:val="53A26E9B"/>
    <w:rsid w:val="54DD82E7"/>
    <w:rsid w:val="558C1B1F"/>
    <w:rsid w:val="574D7B5B"/>
    <w:rsid w:val="586CFA4E"/>
    <w:rsid w:val="598D3B5C"/>
    <w:rsid w:val="59EA10E7"/>
    <w:rsid w:val="5C15997E"/>
    <w:rsid w:val="5D3C96F9"/>
    <w:rsid w:val="5DF32CEB"/>
    <w:rsid w:val="5F2E4583"/>
    <w:rsid w:val="61C0A16D"/>
    <w:rsid w:val="61FE4DF7"/>
    <w:rsid w:val="64C5CAEF"/>
    <w:rsid w:val="66BB702F"/>
    <w:rsid w:val="66E0AFCA"/>
    <w:rsid w:val="670F1B0E"/>
    <w:rsid w:val="67527EA6"/>
    <w:rsid w:val="6B5E8B51"/>
    <w:rsid w:val="6CFFFB8C"/>
    <w:rsid w:val="7084E226"/>
    <w:rsid w:val="73D1E4CA"/>
    <w:rsid w:val="79BCCB24"/>
    <w:rsid w:val="7A7C6925"/>
    <w:rsid w:val="7AE844EF"/>
    <w:rsid w:val="7E816AF7"/>
    <w:rsid w:val="7E8E1999"/>
    <w:rsid w:val="7EB43EE8"/>
    <w:rsid w:val="7EEC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B99B391"/>
  <w15:chartTrackingRefBased/>
  <w15:docId w15:val="{CD33E533-B8C9-43AD-B1AF-4A1B8505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312D5D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leurrijkelijst-accent11">
    <w:name w:val="Kleurrijke lijst - accent 11"/>
    <w:basedOn w:val="Standaard"/>
    <w:uiPriority w:val="34"/>
    <w:qFormat/>
    <w:rsid w:val="00312D5D"/>
    <w:pPr>
      <w:ind w:left="720"/>
      <w:contextualSpacing/>
    </w:pPr>
  </w:style>
  <w:style w:type="table" w:styleId="Tabelraster">
    <w:name w:val="Table Grid"/>
    <w:basedOn w:val="Standaardtabel"/>
    <w:rsid w:val="00312D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73628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B694A"/>
    <w:rPr>
      <w:color w:val="0000FF"/>
      <w:u w:val="single"/>
    </w:rPr>
  </w:style>
  <w:style w:type="character" w:styleId="GevolgdeHyperlink">
    <w:name w:val="FollowedHyperlink"/>
    <w:uiPriority w:val="99"/>
    <w:semiHidden/>
    <w:unhideWhenUsed/>
    <w:rsid w:val="003B694A"/>
    <w:rPr>
      <w:color w:val="800080"/>
      <w:u w:val="single"/>
    </w:rPr>
  </w:style>
  <w:style w:type="paragraph" w:styleId="Plattetekstinspringen">
    <w:name w:val="Body Text Indent"/>
    <w:basedOn w:val="Standaard"/>
    <w:rsid w:val="00D46150"/>
    <w:pPr>
      <w:ind w:left="360"/>
    </w:pPr>
    <w:rPr>
      <w:szCs w:val="20"/>
      <w:lang w:val="en-US"/>
    </w:rPr>
  </w:style>
  <w:style w:type="paragraph" w:customStyle="1" w:styleId="Gemiddeldraster21">
    <w:name w:val="Gemiddeld raster 21"/>
    <w:uiPriority w:val="1"/>
    <w:qFormat/>
    <w:rsid w:val="003A6FB3"/>
    <w:rPr>
      <w:rFonts w:ascii="Times New Roman" w:eastAsia="Times New Roman" w:hAnsi="Times New Roman"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B534F3"/>
    <w:rPr>
      <w:rFonts w:eastAsia="Calibri"/>
    </w:rPr>
  </w:style>
  <w:style w:type="paragraph" w:styleId="Lijstalinea">
    <w:name w:val="List Paragraph"/>
    <w:basedOn w:val="Standaard"/>
    <w:uiPriority w:val="34"/>
    <w:qFormat/>
    <w:rsid w:val="00524707"/>
    <w:pPr>
      <w:ind w:left="720"/>
      <w:contextualSpacing/>
    </w:pPr>
  </w:style>
  <w:style w:type="paragraph" w:styleId="Koptekst">
    <w:name w:val="header"/>
    <w:basedOn w:val="Standaard"/>
    <w:link w:val="KoptekstChar"/>
    <w:rsid w:val="005A468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5A4689"/>
    <w:rPr>
      <w:rFonts w:ascii="Times New Roman" w:eastAsia="Times New Roman" w:hAnsi="Times New Roman"/>
      <w:sz w:val="24"/>
      <w:szCs w:val="24"/>
    </w:rPr>
  </w:style>
  <w:style w:type="paragraph" w:styleId="Voettekst">
    <w:name w:val="footer"/>
    <w:basedOn w:val="Standaard"/>
    <w:link w:val="VoettekstChar"/>
    <w:rsid w:val="005A468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5A4689"/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Standaard"/>
    <w:rsid w:val="00A40959"/>
    <w:pPr>
      <w:spacing w:before="100" w:beforeAutospacing="1" w:after="100" w:afterAutospacing="1"/>
    </w:pPr>
  </w:style>
  <w:style w:type="character" w:customStyle="1" w:styleId="normaltextrun">
    <w:name w:val="normaltextrun"/>
    <w:basedOn w:val="Standaardalinea-lettertype"/>
    <w:rsid w:val="00A40959"/>
  </w:style>
  <w:style w:type="character" w:customStyle="1" w:styleId="eop">
    <w:name w:val="eop"/>
    <w:basedOn w:val="Standaardalinea-lettertype"/>
    <w:rsid w:val="00A40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3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5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6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8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FA345DFC49B4E85334D7A8174102C" ma:contentTypeVersion="12" ma:contentTypeDescription="Een nieuw document maken." ma:contentTypeScope="" ma:versionID="fc0dd9b6a8b56bf070aeafc5e736f9d9">
  <xsd:schema xmlns:xsd="http://www.w3.org/2001/XMLSchema" xmlns:xs="http://www.w3.org/2001/XMLSchema" xmlns:p="http://schemas.microsoft.com/office/2006/metadata/properties" xmlns:ns2="6b4baf73-712e-4794-b7df-259a77291279" xmlns:ns3="8d8e0be9-9e59-4653-a0a4-de9488cc0ad0" targetNamespace="http://schemas.microsoft.com/office/2006/metadata/properties" ma:root="true" ma:fieldsID="21a2e11267c2bbc3e3d45bf9a6bdb350" ns2:_="" ns3:_="">
    <xsd:import namespace="6b4baf73-712e-4794-b7df-259a77291279"/>
    <xsd:import namespace="8d8e0be9-9e59-4653-a0a4-de9488cc0ad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baf73-712e-4794-b7df-259a772912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e0be9-9e59-4653-a0a4-de9488cc0a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b4baf73-712e-4794-b7df-259a77291279">
      <UserInfo>
        <DisplayName>Anne-Marie Bosmann (Octa)</DisplayName>
        <AccountId>224</AccountId>
        <AccountType/>
      </UserInfo>
      <UserInfo>
        <DisplayName>Petra Berentsen</DisplayName>
        <AccountId>165</AccountId>
        <AccountType/>
      </UserInfo>
      <UserInfo>
        <DisplayName>Nicole Visser (Octa)</DisplayName>
        <AccountId>487</AccountId>
        <AccountType/>
      </UserInfo>
      <UserInfo>
        <DisplayName>Danny Kempers (Octa)</DisplayName>
        <AccountId>113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465B7-8CC7-46E0-A1C0-D873FC2666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46817F-D19C-4F44-A8B1-91D13E562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baf73-712e-4794-b7df-259a77291279"/>
    <ds:schemaRef ds:uri="8d8e0be9-9e59-4653-a0a4-de9488cc0a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6E40DB-639B-482D-B8D1-BAAA53F06E41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b4baf73-712e-4794-b7df-259a77291279"/>
    <ds:schemaRef ds:uri="http://purl.org/dc/terms/"/>
    <ds:schemaRef ds:uri="http://schemas.openxmlformats.org/package/2006/metadata/core-properties"/>
    <ds:schemaRef ds:uri="http://purl.org/dc/dcmitype/"/>
    <ds:schemaRef ds:uri="8d8e0be9-9e59-4653-a0a4-de9488cc0ad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81378BF-1B76-418B-8002-2A655AC42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447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Zorgteam-overleg De Wegwijzer</vt:lpstr>
    </vt:vector>
  </TitlesOfParts>
  <Company>Metos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Zorgteam-overleg De Wegwijzer</dc:title>
  <dc:subject/>
  <dc:creator>Danny Kempers (Octa)</dc:creator>
  <cp:keywords/>
  <cp:lastModifiedBy>Reinier Wassink</cp:lastModifiedBy>
  <cp:revision>43</cp:revision>
  <cp:lastPrinted>2020-05-25T20:40:00Z</cp:lastPrinted>
  <dcterms:created xsi:type="dcterms:W3CDTF">2020-06-08T19:13:00Z</dcterms:created>
  <dcterms:modified xsi:type="dcterms:W3CDTF">2020-09-14T17:24:00Z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0x01010037AFA345DFC49B4E85334D7A8174102C</vt:lpwstr>
  </property>
</Properties>
</file>